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1F896" w14:textId="77777777" w:rsidR="003308D5" w:rsidRDefault="003308D5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A3BC8" w:rsidRPr="003A3BC8" w14:paraId="06FC96B6" w14:textId="77777777" w:rsidTr="003A3BC8">
        <w:tc>
          <w:tcPr>
            <w:tcW w:w="9062" w:type="dxa"/>
            <w:shd w:val="clear" w:color="auto" w:fill="00B0F0"/>
          </w:tcPr>
          <w:p w14:paraId="3FAA654A" w14:textId="77777777" w:rsidR="000A0C0C" w:rsidRPr="003A3BC8" w:rsidRDefault="000A0C0C" w:rsidP="003A3BC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A3BC8">
              <w:rPr>
                <w:b/>
                <w:color w:val="FFFFFF" w:themeColor="background1"/>
                <w:sz w:val="28"/>
                <w:szCs w:val="28"/>
              </w:rPr>
              <w:t>Établissement</w:t>
            </w:r>
          </w:p>
        </w:tc>
      </w:tr>
    </w:tbl>
    <w:p w14:paraId="232E7AE4" w14:textId="77777777" w:rsidR="000A0C0C" w:rsidRDefault="000A0C0C" w:rsidP="003A3B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6A2F89" w14:paraId="46113CE3" w14:textId="77777777" w:rsidTr="005D1D43">
        <w:tc>
          <w:tcPr>
            <w:tcW w:w="2689" w:type="dxa"/>
          </w:tcPr>
          <w:p w14:paraId="6A1DDE68" w14:textId="7880C3AE" w:rsidR="006A2F89" w:rsidRPr="000C5A74" w:rsidRDefault="006A2F89" w:rsidP="003A3BC8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16EA1A7E" w14:textId="628911E2" w:rsidR="006A2F89" w:rsidRDefault="00913C57" w:rsidP="003A3BC8">
            <w:r>
              <w:rPr>
                <w:rFonts w:ascii="Helvetica" w:hAnsi="Helvetica" w:cs="Helvetica"/>
                <w:noProof/>
                <w:lang w:eastAsia="fr-FR"/>
              </w:rPr>
              <w:drawing>
                <wp:inline distT="0" distB="0" distL="0" distR="0" wp14:anchorId="6C1F6390" wp14:editId="605BFDD6">
                  <wp:extent cx="1714500" cy="838200"/>
                  <wp:effectExtent l="0" t="0" r="1270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14:paraId="4B8C5AED" w14:textId="77777777" w:rsidR="00913C57" w:rsidRDefault="00913C57" w:rsidP="003A3BC8"/>
          <w:p w14:paraId="2E071E07" w14:textId="42B11C18" w:rsidR="007771F5" w:rsidRDefault="00913C57" w:rsidP="003A3BC8">
            <w:r w:rsidRPr="00913C57">
              <w:rPr>
                <w:noProof/>
                <w:lang w:eastAsia="fr-FR"/>
              </w:rPr>
              <w:drawing>
                <wp:inline distT="0" distB="0" distL="0" distR="0" wp14:anchorId="1F8FA11C" wp14:editId="64246139">
                  <wp:extent cx="1646237" cy="908050"/>
                  <wp:effectExtent l="0" t="0" r="5080" b="6350"/>
                  <wp:docPr id="60419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1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237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17CC9B" w14:textId="77777777" w:rsidR="007771F5" w:rsidRDefault="007771F5" w:rsidP="003A3BC8"/>
        </w:tc>
      </w:tr>
      <w:tr w:rsidR="006A2F89" w14:paraId="4A201ED0" w14:textId="77777777" w:rsidTr="005D1D43">
        <w:tc>
          <w:tcPr>
            <w:tcW w:w="2689" w:type="dxa"/>
          </w:tcPr>
          <w:p w14:paraId="1E599D7E" w14:textId="77777777" w:rsidR="006A2F89" w:rsidRPr="000C5A74" w:rsidRDefault="000A0C0C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Nom </w:t>
            </w:r>
            <w:r w:rsidR="006A2F89" w:rsidRPr="000C5A74">
              <w:rPr>
                <w:rFonts w:ascii="Arial" w:hAnsi="Arial" w:cs="Arial"/>
              </w:rPr>
              <w:t>Établissement :</w:t>
            </w:r>
          </w:p>
        </w:tc>
        <w:tc>
          <w:tcPr>
            <w:tcW w:w="6373" w:type="dxa"/>
          </w:tcPr>
          <w:p w14:paraId="6EFBBA1F" w14:textId="5781B169" w:rsidR="006A2F89" w:rsidRDefault="00913C57" w:rsidP="003A3BC8">
            <w:r>
              <w:t>Hôpital Bichat</w:t>
            </w:r>
          </w:p>
        </w:tc>
      </w:tr>
      <w:tr w:rsidR="006A2F89" w14:paraId="5EB209FE" w14:textId="77777777" w:rsidTr="005D1D43">
        <w:tc>
          <w:tcPr>
            <w:tcW w:w="2689" w:type="dxa"/>
          </w:tcPr>
          <w:p w14:paraId="4D4AEC9A" w14:textId="77777777" w:rsidR="006A2F89" w:rsidRPr="000C5A74" w:rsidRDefault="006A2F89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Intitulé du service :</w:t>
            </w:r>
          </w:p>
        </w:tc>
        <w:tc>
          <w:tcPr>
            <w:tcW w:w="6373" w:type="dxa"/>
          </w:tcPr>
          <w:p w14:paraId="4E639E05" w14:textId="73C638D2" w:rsidR="006A2F89" w:rsidRDefault="00913C57" w:rsidP="003A3BC8">
            <w:r>
              <w:t>Service de Physiologie – Explorations Fonctionnelles</w:t>
            </w:r>
          </w:p>
        </w:tc>
      </w:tr>
      <w:tr w:rsidR="006A2F89" w14:paraId="1DFDB5F1" w14:textId="77777777" w:rsidTr="005D1D43">
        <w:tc>
          <w:tcPr>
            <w:tcW w:w="2689" w:type="dxa"/>
          </w:tcPr>
          <w:p w14:paraId="6F364FDB" w14:textId="77777777" w:rsidR="006A2F89" w:rsidRPr="000C5A74" w:rsidRDefault="00011E58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Nom </w:t>
            </w:r>
            <w:r w:rsidR="006A2F89" w:rsidRPr="000C5A74">
              <w:rPr>
                <w:rFonts w:ascii="Arial" w:hAnsi="Arial" w:cs="Arial"/>
              </w:rPr>
              <w:t>Chef de service :</w:t>
            </w:r>
          </w:p>
        </w:tc>
        <w:tc>
          <w:tcPr>
            <w:tcW w:w="6373" w:type="dxa"/>
          </w:tcPr>
          <w:p w14:paraId="11A264B2" w14:textId="2DFD7A92" w:rsidR="006A2F89" w:rsidRDefault="00913C57" w:rsidP="003A3BC8">
            <w:r>
              <w:t>Marie-Pia d’ORTHO</w:t>
            </w:r>
          </w:p>
        </w:tc>
      </w:tr>
      <w:tr w:rsidR="006A2F89" w14:paraId="19B1652C" w14:textId="77777777" w:rsidTr="005D1D43">
        <w:tc>
          <w:tcPr>
            <w:tcW w:w="2689" w:type="dxa"/>
          </w:tcPr>
          <w:p w14:paraId="293997A6" w14:textId="2253B8BB" w:rsidR="006A2F89" w:rsidRPr="000C5A74" w:rsidRDefault="00F84540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Accès en transport en commun : </w:t>
            </w:r>
          </w:p>
        </w:tc>
        <w:tc>
          <w:tcPr>
            <w:tcW w:w="6373" w:type="dxa"/>
          </w:tcPr>
          <w:p w14:paraId="42E70BD3" w14:textId="74FF8F9F" w:rsidR="006A2F89" w:rsidRDefault="009F7DA2" w:rsidP="003A3BC8">
            <w:r>
              <w:t xml:space="preserve">Porte de Saint Ouen Métro </w:t>
            </w:r>
            <w:r w:rsidR="00913C57">
              <w:t xml:space="preserve">ligne 13, bus 341, 5, 81, PC 3, </w:t>
            </w:r>
            <w:r>
              <w:t>Tram T3</w:t>
            </w:r>
          </w:p>
          <w:p w14:paraId="217B7E84" w14:textId="161E1FC5" w:rsidR="00913C57" w:rsidRDefault="00913C57" w:rsidP="00894467">
            <w:r>
              <w:t>Ou Porte de Clignancourt (ligne 4)</w:t>
            </w:r>
            <w:r w:rsidR="009F7DA2">
              <w:t xml:space="preserve">, </w:t>
            </w:r>
            <w:r w:rsidR="00894467">
              <w:t>Clichy -</w:t>
            </w:r>
            <w:bookmarkStart w:id="0" w:name="_GoBack"/>
            <w:bookmarkEnd w:id="0"/>
            <w:r w:rsidR="009F7DA2">
              <w:t xml:space="preserve"> Saint Ouen (RER C)</w:t>
            </w:r>
          </w:p>
        </w:tc>
      </w:tr>
      <w:tr w:rsidR="0030791C" w14:paraId="79CF4683" w14:textId="77777777" w:rsidTr="00F8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B0F0"/>
        </w:tblPrEx>
        <w:tc>
          <w:tcPr>
            <w:tcW w:w="9060" w:type="dxa"/>
            <w:gridSpan w:val="2"/>
            <w:shd w:val="clear" w:color="auto" w:fill="00B0F0"/>
          </w:tcPr>
          <w:p w14:paraId="0C9CE379" w14:textId="34BD70D3"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Équipe médicale :</w:t>
            </w:r>
          </w:p>
        </w:tc>
      </w:tr>
    </w:tbl>
    <w:p w14:paraId="1FD0FA37" w14:textId="77777777" w:rsidR="000A0C0C" w:rsidRDefault="000A0C0C" w:rsidP="003A3B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062"/>
        <w:gridCol w:w="1062"/>
        <w:gridCol w:w="1062"/>
        <w:gridCol w:w="1062"/>
        <w:gridCol w:w="1062"/>
        <w:gridCol w:w="1063"/>
      </w:tblGrid>
      <w:tr w:rsidR="006A2F89" w:rsidRPr="000C5A74" w14:paraId="0A565210" w14:textId="77777777" w:rsidTr="005D1D43">
        <w:tc>
          <w:tcPr>
            <w:tcW w:w="2689" w:type="dxa"/>
          </w:tcPr>
          <w:p w14:paraId="2F1BD5BD" w14:textId="77777777" w:rsidR="006A2F89" w:rsidRPr="000C5A74" w:rsidRDefault="006A2F89" w:rsidP="00BF3CAB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Noms PUPH:</w:t>
            </w:r>
          </w:p>
        </w:tc>
        <w:tc>
          <w:tcPr>
            <w:tcW w:w="6373" w:type="dxa"/>
            <w:gridSpan w:val="6"/>
          </w:tcPr>
          <w:p w14:paraId="73EB8A7C" w14:textId="77777777" w:rsidR="00913C57" w:rsidRPr="008128D0" w:rsidRDefault="00913C57" w:rsidP="00913C57">
            <w:pPr>
              <w:rPr>
                <w:rFonts w:ascii="Arial" w:hAnsi="Arial" w:cs="Arial"/>
                <w:b/>
              </w:rPr>
            </w:pPr>
            <w:r w:rsidRPr="008128D0">
              <w:rPr>
                <w:rFonts w:ascii="Arial" w:hAnsi="Arial" w:cs="Arial"/>
                <w:b/>
              </w:rPr>
              <w:t>Clerici  (pneumologue)</w:t>
            </w:r>
          </w:p>
          <w:p w14:paraId="37BA4827" w14:textId="287B05A9" w:rsidR="006A2F89" w:rsidRPr="008128D0" w:rsidRDefault="00913C57" w:rsidP="003A3BC8">
            <w:pPr>
              <w:rPr>
                <w:rFonts w:ascii="Arial" w:hAnsi="Arial" w:cs="Arial"/>
                <w:b/>
              </w:rPr>
            </w:pPr>
            <w:r w:rsidRPr="008128D0">
              <w:rPr>
                <w:rFonts w:ascii="Arial" w:hAnsi="Arial" w:cs="Arial"/>
                <w:b/>
              </w:rPr>
              <w:t>d’Ortho (pneumologue)</w:t>
            </w:r>
          </w:p>
          <w:p w14:paraId="59E3919E" w14:textId="2456D901" w:rsidR="00913C57" w:rsidRPr="00913C57" w:rsidRDefault="00913C57" w:rsidP="003A3BC8">
            <w:pPr>
              <w:rPr>
                <w:rFonts w:ascii="Arial" w:hAnsi="Arial" w:cs="Arial"/>
                <w:i/>
              </w:rPr>
            </w:pPr>
            <w:r w:rsidRPr="00913C57">
              <w:rPr>
                <w:rFonts w:ascii="Arial" w:hAnsi="Arial" w:cs="Arial"/>
                <w:i/>
              </w:rPr>
              <w:t>Flamant (néphrologue)</w:t>
            </w:r>
          </w:p>
        </w:tc>
      </w:tr>
      <w:tr w:rsidR="006A2F89" w:rsidRPr="000C5A74" w14:paraId="6BE8545B" w14:textId="77777777" w:rsidTr="005D1D43">
        <w:tc>
          <w:tcPr>
            <w:tcW w:w="2689" w:type="dxa"/>
          </w:tcPr>
          <w:p w14:paraId="2C96E65D" w14:textId="7488FC23" w:rsidR="006A2F89" w:rsidRDefault="006A2F89" w:rsidP="00BF3CAB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Noms</w:t>
            </w:r>
            <w:r w:rsidR="00BF3CAB" w:rsidRPr="000C5A74">
              <w:rPr>
                <w:rFonts w:ascii="Arial" w:hAnsi="Arial" w:cs="Arial"/>
              </w:rPr>
              <w:t xml:space="preserve"> MCU-PH </w:t>
            </w:r>
            <w:r w:rsidRPr="000C5A74">
              <w:rPr>
                <w:rFonts w:ascii="Arial" w:hAnsi="Arial" w:cs="Arial"/>
              </w:rPr>
              <w:t>:</w:t>
            </w:r>
          </w:p>
          <w:p w14:paraId="1C9D78E2" w14:textId="77777777" w:rsidR="00913C57" w:rsidRDefault="00913C57" w:rsidP="00BF3CAB">
            <w:pPr>
              <w:rPr>
                <w:rFonts w:ascii="Arial" w:hAnsi="Arial" w:cs="Arial"/>
              </w:rPr>
            </w:pPr>
          </w:p>
          <w:p w14:paraId="60333B69" w14:textId="77777777" w:rsidR="00913C57" w:rsidRPr="000C5A74" w:rsidRDefault="00913C57" w:rsidP="00BF3CAB">
            <w:pPr>
              <w:rPr>
                <w:rFonts w:ascii="Arial" w:hAnsi="Arial" w:cs="Arial"/>
              </w:rPr>
            </w:pPr>
          </w:p>
          <w:p w14:paraId="34103A41" w14:textId="77777777" w:rsidR="00721DE1" w:rsidRPr="000C5A74" w:rsidRDefault="00721DE1" w:rsidP="00BF3CAB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Noms PH : </w:t>
            </w:r>
          </w:p>
        </w:tc>
        <w:tc>
          <w:tcPr>
            <w:tcW w:w="6373" w:type="dxa"/>
            <w:gridSpan w:val="6"/>
          </w:tcPr>
          <w:p w14:paraId="2D7A3656" w14:textId="7D2A933B" w:rsidR="00E9135F" w:rsidRPr="008128D0" w:rsidRDefault="00E9135F" w:rsidP="003A3BC8">
            <w:pPr>
              <w:rPr>
                <w:rFonts w:ascii="Arial" w:hAnsi="Arial" w:cs="Arial"/>
                <w:b/>
              </w:rPr>
            </w:pPr>
            <w:r w:rsidRPr="008128D0">
              <w:rPr>
                <w:rFonts w:ascii="Arial" w:hAnsi="Arial" w:cs="Arial"/>
                <w:b/>
              </w:rPr>
              <w:t>Frija Masson (PHU, pneumologue)</w:t>
            </w:r>
          </w:p>
          <w:p w14:paraId="5E76A2FB" w14:textId="45DC0659" w:rsidR="00913C57" w:rsidRPr="00913C57" w:rsidRDefault="00913C57" w:rsidP="003A3BC8">
            <w:pPr>
              <w:rPr>
                <w:rFonts w:ascii="Arial" w:hAnsi="Arial" w:cs="Arial"/>
                <w:i/>
              </w:rPr>
            </w:pPr>
            <w:r w:rsidRPr="00913C57">
              <w:rPr>
                <w:rFonts w:ascii="Arial" w:hAnsi="Arial" w:cs="Arial"/>
                <w:i/>
              </w:rPr>
              <w:t>Vidal-Petiot (endocrinologue)</w:t>
            </w:r>
          </w:p>
          <w:p w14:paraId="511E7275" w14:textId="77777777" w:rsidR="00913C57" w:rsidRDefault="00913C57" w:rsidP="003A3BC8">
            <w:pPr>
              <w:rPr>
                <w:rFonts w:ascii="Arial" w:hAnsi="Arial" w:cs="Arial"/>
              </w:rPr>
            </w:pPr>
          </w:p>
          <w:p w14:paraId="1819D6E9" w14:textId="77777777" w:rsidR="00913C57" w:rsidRPr="008128D0" w:rsidRDefault="00913C57" w:rsidP="003A3BC8">
            <w:pPr>
              <w:rPr>
                <w:rFonts w:ascii="Arial" w:hAnsi="Arial" w:cs="Arial"/>
                <w:b/>
              </w:rPr>
            </w:pPr>
            <w:r w:rsidRPr="008128D0">
              <w:rPr>
                <w:rFonts w:ascii="Arial" w:hAnsi="Arial" w:cs="Arial"/>
                <w:b/>
              </w:rPr>
              <w:t>Benzaquen-Forner (pneumologue)</w:t>
            </w:r>
          </w:p>
          <w:p w14:paraId="3863488D" w14:textId="1085529F" w:rsidR="00913C57" w:rsidRPr="008128D0" w:rsidRDefault="00913C57" w:rsidP="003A3BC8">
            <w:pPr>
              <w:rPr>
                <w:rFonts w:ascii="Arial" w:hAnsi="Arial" w:cs="Arial"/>
                <w:b/>
              </w:rPr>
            </w:pPr>
            <w:r w:rsidRPr="008128D0">
              <w:rPr>
                <w:rFonts w:ascii="Arial" w:hAnsi="Arial" w:cs="Arial"/>
                <w:b/>
              </w:rPr>
              <w:t>Bancal (pneumologue)</w:t>
            </w:r>
          </w:p>
          <w:p w14:paraId="7DA78BE2" w14:textId="655F344B" w:rsidR="00913C57" w:rsidRPr="008128D0" w:rsidRDefault="00913C57" w:rsidP="003A3BC8">
            <w:pPr>
              <w:rPr>
                <w:rFonts w:ascii="Arial" w:hAnsi="Arial" w:cs="Arial"/>
                <w:b/>
              </w:rPr>
            </w:pPr>
            <w:r w:rsidRPr="008128D0">
              <w:rPr>
                <w:rFonts w:ascii="Arial" w:hAnsi="Arial" w:cs="Arial"/>
                <w:b/>
              </w:rPr>
              <w:t>Rouvel (neurologue</w:t>
            </w:r>
            <w:r w:rsidR="00E9135F" w:rsidRPr="008128D0">
              <w:rPr>
                <w:rFonts w:ascii="Arial" w:hAnsi="Arial" w:cs="Arial"/>
                <w:b/>
              </w:rPr>
              <w:t xml:space="preserve"> sommeil</w:t>
            </w:r>
            <w:r w:rsidRPr="008128D0">
              <w:rPr>
                <w:rFonts w:ascii="Arial" w:hAnsi="Arial" w:cs="Arial"/>
                <w:b/>
              </w:rPr>
              <w:t>)</w:t>
            </w:r>
          </w:p>
          <w:p w14:paraId="4BF53894" w14:textId="06D8AAC6" w:rsidR="00913C57" w:rsidRDefault="00913C57" w:rsidP="003A3BC8">
            <w:pPr>
              <w:rPr>
                <w:rFonts w:ascii="Arial" w:hAnsi="Arial" w:cs="Arial"/>
                <w:i/>
              </w:rPr>
            </w:pPr>
            <w:r w:rsidRPr="00913C57">
              <w:rPr>
                <w:rFonts w:ascii="Arial" w:hAnsi="Arial" w:cs="Arial"/>
                <w:i/>
              </w:rPr>
              <w:t>Arnoult (cardiologue)</w:t>
            </w:r>
          </w:p>
          <w:p w14:paraId="52E5452D" w14:textId="77777777" w:rsidR="00E9135F" w:rsidRPr="00913C57" w:rsidRDefault="00E9135F" w:rsidP="00E9135F">
            <w:pPr>
              <w:rPr>
                <w:rFonts w:ascii="Arial" w:hAnsi="Arial" w:cs="Arial"/>
                <w:i/>
              </w:rPr>
            </w:pPr>
            <w:r w:rsidRPr="00913C57">
              <w:rPr>
                <w:rFonts w:ascii="Arial" w:hAnsi="Arial" w:cs="Arial"/>
                <w:i/>
              </w:rPr>
              <w:t>Mangin (cardiologue)</w:t>
            </w:r>
          </w:p>
          <w:p w14:paraId="5C34065F" w14:textId="409BA0F2" w:rsidR="00E9135F" w:rsidRPr="00502AE3" w:rsidRDefault="00E9135F" w:rsidP="003A3BC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Balagny (cardiologue)</w:t>
            </w:r>
          </w:p>
          <w:p w14:paraId="411C1F4F" w14:textId="77777777" w:rsidR="00913C57" w:rsidRDefault="00913C57" w:rsidP="003A3BC8">
            <w:pPr>
              <w:rPr>
                <w:rFonts w:ascii="Arial" w:hAnsi="Arial" w:cs="Arial"/>
              </w:rPr>
            </w:pPr>
          </w:p>
          <w:p w14:paraId="3C58B31B" w14:textId="3F1BBD0C" w:rsidR="00502AE3" w:rsidRDefault="00502AE3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Remarque : en italique le nom de médecins hors secteurs EFR et sommeil</w:t>
            </w:r>
          </w:p>
          <w:p w14:paraId="6D97997D" w14:textId="600F0C53" w:rsidR="00502AE3" w:rsidRPr="000C5A74" w:rsidRDefault="00502AE3" w:rsidP="003A3BC8">
            <w:pPr>
              <w:rPr>
                <w:rFonts w:ascii="Arial" w:hAnsi="Arial" w:cs="Arial"/>
              </w:rPr>
            </w:pPr>
          </w:p>
        </w:tc>
      </w:tr>
      <w:tr w:rsidR="006A2F89" w:rsidRPr="000C5A74" w14:paraId="51496A91" w14:textId="77777777" w:rsidTr="005D1D43">
        <w:tc>
          <w:tcPr>
            <w:tcW w:w="2689" w:type="dxa"/>
          </w:tcPr>
          <w:p w14:paraId="4AF92251" w14:textId="44835397" w:rsidR="006A2F89" w:rsidRPr="000C5A74" w:rsidRDefault="006A2F89" w:rsidP="00272F76">
            <w:pPr>
              <w:ind w:right="-504"/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CCA </w:t>
            </w:r>
            <w:r w:rsidR="00272F76" w:rsidRPr="000C5A74">
              <w:rPr>
                <w:rFonts w:ascii="Arial" w:hAnsi="Arial" w:cs="Arial"/>
              </w:rPr>
              <w:t xml:space="preserve">/ </w:t>
            </w:r>
            <w:r w:rsidR="008A7635" w:rsidRPr="000C5A74">
              <w:rPr>
                <w:rFonts w:ascii="Arial" w:hAnsi="Arial" w:cs="Arial"/>
              </w:rPr>
              <w:t xml:space="preserve">Assistant </w:t>
            </w:r>
            <w:r w:rsidR="00272F76" w:rsidRPr="000C5A74">
              <w:rPr>
                <w:rFonts w:ascii="Arial" w:hAnsi="Arial" w:cs="Arial"/>
              </w:rPr>
              <w:t>spécialiste</w:t>
            </w:r>
            <w:r w:rsidRPr="000C5A74">
              <w:rPr>
                <w:rFonts w:ascii="Arial" w:hAnsi="Arial" w:cs="Arial"/>
              </w:rPr>
              <w:t>:</w:t>
            </w:r>
          </w:p>
        </w:tc>
        <w:tc>
          <w:tcPr>
            <w:tcW w:w="6373" w:type="dxa"/>
            <w:gridSpan w:val="6"/>
          </w:tcPr>
          <w:p w14:paraId="52A64F9F" w14:textId="70440CAF" w:rsidR="006A2F89" w:rsidRPr="000C5A74" w:rsidRDefault="00913C57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(un pneumologue, un cardiologue, un neurologue)</w:t>
            </w:r>
          </w:p>
        </w:tc>
      </w:tr>
      <w:tr w:rsidR="003727CA" w:rsidRPr="000C5A74" w14:paraId="5A7FD863" w14:textId="77777777" w:rsidTr="005D1D43">
        <w:tc>
          <w:tcPr>
            <w:tcW w:w="2689" w:type="dxa"/>
          </w:tcPr>
          <w:p w14:paraId="088A146C" w14:textId="77777777" w:rsidR="003727CA" w:rsidRPr="000C5A74" w:rsidRDefault="003727CA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non titulaire</w:t>
            </w:r>
            <w:r w:rsidR="0030791C" w:rsidRPr="000C5A74">
              <w:rPr>
                <w:rFonts w:ascii="Arial" w:hAnsi="Arial" w:cs="Arial"/>
              </w:rPr>
              <w:t> :</w:t>
            </w:r>
          </w:p>
        </w:tc>
        <w:tc>
          <w:tcPr>
            <w:tcW w:w="1062" w:type="dxa"/>
          </w:tcPr>
          <w:p w14:paraId="343E1B3F" w14:textId="23DFE5C8" w:rsidR="003727CA" w:rsidRPr="000C5A74" w:rsidRDefault="003727CA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PHC :</w:t>
            </w:r>
            <w:r w:rsidR="00913C57">
              <w:rPr>
                <w:rFonts w:ascii="Arial" w:hAnsi="Arial" w:cs="Arial"/>
              </w:rPr>
              <w:t xml:space="preserve"> </w:t>
            </w:r>
            <w:r w:rsidR="00502AE3">
              <w:rPr>
                <w:rFonts w:ascii="Arial" w:hAnsi="Arial" w:cs="Arial"/>
              </w:rPr>
              <w:t>/</w:t>
            </w:r>
          </w:p>
        </w:tc>
        <w:tc>
          <w:tcPr>
            <w:tcW w:w="1062" w:type="dxa"/>
          </w:tcPr>
          <w:p w14:paraId="4DA81993" w14:textId="77777777"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44EA0680" w14:textId="77777777"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61083E21" w14:textId="77777777"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14446BD5" w14:textId="244F3A7F" w:rsidR="003727CA" w:rsidRPr="000C5A74" w:rsidRDefault="003727CA" w:rsidP="00913C57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Autres</w:t>
            </w:r>
            <w:r w:rsidR="00913C57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1063" w:type="dxa"/>
          </w:tcPr>
          <w:p w14:paraId="1FE976D0" w14:textId="252662C9" w:rsidR="003727CA" w:rsidRPr="000C5A74" w:rsidRDefault="00502AE3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PATT, 1</w:t>
            </w:r>
            <w:r w:rsidR="00913C57">
              <w:rPr>
                <w:rFonts w:ascii="Arial" w:hAnsi="Arial" w:cs="Arial"/>
              </w:rPr>
              <w:t>,8 au sommeil</w:t>
            </w:r>
          </w:p>
        </w:tc>
      </w:tr>
    </w:tbl>
    <w:p w14:paraId="298B55D2" w14:textId="77777777" w:rsidR="00A63E45" w:rsidRDefault="00A63E45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FF5E17" w:rsidRPr="0030791C" w14:paraId="71457B49" w14:textId="77777777" w:rsidTr="00913C57">
        <w:tc>
          <w:tcPr>
            <w:tcW w:w="9062" w:type="dxa"/>
            <w:shd w:val="clear" w:color="auto" w:fill="00B0F0"/>
          </w:tcPr>
          <w:p w14:paraId="616816F4" w14:textId="77777777" w:rsidR="00FF5E17" w:rsidRPr="0030791C" w:rsidRDefault="00FF5E17" w:rsidP="00913C5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Postes de DES</w:t>
            </w:r>
            <w:r w:rsidRPr="0030791C">
              <w:rPr>
                <w:b/>
                <w:color w:val="FFFFFF" w:themeColor="background1"/>
                <w:sz w:val="28"/>
                <w:szCs w:val="28"/>
              </w:rPr>
              <w:t> :</w:t>
            </w:r>
          </w:p>
        </w:tc>
      </w:tr>
    </w:tbl>
    <w:p w14:paraId="119787E6" w14:textId="77777777" w:rsidR="00FF5E17" w:rsidRDefault="00FF5E17" w:rsidP="003A3BC8">
      <w:pPr>
        <w:spacing w:after="0" w:line="240" w:lineRule="auto"/>
      </w:pPr>
    </w:p>
    <w:p w14:paraId="386C1917" w14:textId="1B57564C" w:rsidR="00913C57" w:rsidRDefault="00FF5E17" w:rsidP="003A3BC8">
      <w:pPr>
        <w:spacing w:after="0" w:line="240" w:lineRule="auto"/>
        <w:rPr>
          <w:rFonts w:ascii="Arial" w:hAnsi="Arial" w:cs="Arial"/>
        </w:rPr>
      </w:pPr>
      <w:r w:rsidRPr="000C5A74">
        <w:rPr>
          <w:rFonts w:ascii="Arial" w:hAnsi="Arial" w:cs="Arial"/>
        </w:rPr>
        <w:t>Nombre de postes de DES offerts : pneumologie</w:t>
      </w:r>
      <w:r w:rsidRPr="00E9135F">
        <w:rPr>
          <w:rFonts w:ascii="Arial" w:hAnsi="Arial" w:cs="Arial"/>
          <w:b/>
        </w:rPr>
        <w:t xml:space="preserve"> </w:t>
      </w:r>
      <w:r w:rsidR="00E9135F" w:rsidRPr="00E9135F">
        <w:rPr>
          <w:rFonts w:ascii="Arial" w:hAnsi="Arial" w:cs="Arial"/>
          <w:b/>
        </w:rPr>
        <w:t>1</w:t>
      </w:r>
      <w:r w:rsidR="00913C57">
        <w:rPr>
          <w:rFonts w:ascii="Arial" w:hAnsi="Arial" w:cs="Arial"/>
        </w:rPr>
        <w:t xml:space="preserve"> </w:t>
      </w:r>
      <w:r w:rsidR="00E9135F">
        <w:rPr>
          <w:rFonts w:ascii="Arial" w:hAnsi="Arial" w:cs="Arial"/>
        </w:rPr>
        <w:t xml:space="preserve"> (+</w:t>
      </w:r>
      <w:r w:rsidRPr="000C5A74">
        <w:rPr>
          <w:rFonts w:ascii="Arial" w:hAnsi="Arial" w:cs="Arial"/>
        </w:rPr>
        <w:t>autres</w:t>
      </w:r>
      <w:r w:rsidR="00913C57">
        <w:rPr>
          <w:rFonts w:ascii="Arial" w:hAnsi="Arial" w:cs="Arial"/>
        </w:rPr>
        <w:t xml:space="preserve"> : </w:t>
      </w:r>
      <w:r w:rsidR="00E9135F">
        <w:rPr>
          <w:rFonts w:ascii="Arial" w:hAnsi="Arial" w:cs="Arial"/>
        </w:rPr>
        <w:t>1</w:t>
      </w:r>
      <w:r w:rsidR="00913C57">
        <w:rPr>
          <w:rFonts w:ascii="Arial" w:hAnsi="Arial" w:cs="Arial"/>
        </w:rPr>
        <w:t xml:space="preserve"> en néphrologie</w:t>
      </w:r>
      <w:r w:rsidR="00E9135F">
        <w:rPr>
          <w:rFonts w:ascii="Arial" w:hAnsi="Arial" w:cs="Arial"/>
        </w:rPr>
        <w:t>)</w:t>
      </w:r>
    </w:p>
    <w:p w14:paraId="6E6C54B2" w14:textId="4BB069F7" w:rsidR="00913C57" w:rsidRPr="007A744C" w:rsidRDefault="00E9135F" w:rsidP="003A3B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971C6" w:rsidRPr="007A744C">
        <w:rPr>
          <w:rFonts w:ascii="Arial" w:hAnsi="Arial" w:cs="Arial"/>
        </w:rPr>
        <w:t xml:space="preserve">grément </w:t>
      </w:r>
      <w:r w:rsidR="00913C57" w:rsidRPr="007A744C">
        <w:rPr>
          <w:rFonts w:ascii="Arial" w:hAnsi="Arial" w:cs="Arial"/>
        </w:rPr>
        <w:t>pneumo oui</w:t>
      </w:r>
      <w:r w:rsidR="007242E9" w:rsidRPr="007A744C">
        <w:rPr>
          <w:rFonts w:ascii="Arial" w:hAnsi="Arial" w:cs="Arial"/>
        </w:rPr>
        <w:t xml:space="preserve"> (agrément pneumo, neuro, cardio,</w:t>
      </w:r>
      <w:r w:rsidR="008128D0">
        <w:rPr>
          <w:rFonts w:ascii="Arial" w:hAnsi="Arial" w:cs="Arial"/>
        </w:rPr>
        <w:t xml:space="preserve"> nép</w:t>
      </w:r>
      <w:r w:rsidR="007242E9" w:rsidRPr="007A744C">
        <w:rPr>
          <w:rFonts w:ascii="Arial" w:hAnsi="Arial" w:cs="Arial"/>
        </w:rPr>
        <w:t>h</w:t>
      </w:r>
      <w:r w:rsidR="008128D0">
        <w:rPr>
          <w:rFonts w:ascii="Arial" w:hAnsi="Arial" w:cs="Arial"/>
        </w:rPr>
        <w:t>r</w:t>
      </w:r>
      <w:r w:rsidR="007242E9" w:rsidRPr="007A744C">
        <w:rPr>
          <w:rFonts w:ascii="Arial" w:hAnsi="Arial" w:cs="Arial"/>
        </w:rPr>
        <w:t>o)</w:t>
      </w:r>
    </w:p>
    <w:p w14:paraId="2B845346" w14:textId="1FC7D66E" w:rsidR="00913C57" w:rsidRDefault="00E9135F" w:rsidP="003A3B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22041" w:rsidRPr="007A744C">
        <w:rPr>
          <w:rFonts w:ascii="Arial" w:hAnsi="Arial" w:cs="Arial"/>
        </w:rPr>
        <w:t>ocle non</w:t>
      </w:r>
      <w:r w:rsidR="00B22041" w:rsidRPr="000C5A74">
        <w:rPr>
          <w:rFonts w:ascii="Arial" w:hAnsi="Arial" w:cs="Arial"/>
        </w:rPr>
        <w:t xml:space="preserve"> ; </w:t>
      </w:r>
    </w:p>
    <w:p w14:paraId="7D453713" w14:textId="70ADB252" w:rsidR="00FF5E17" w:rsidRDefault="00E9135F" w:rsidP="003A3B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971C6" w:rsidRPr="000C5A74">
        <w:rPr>
          <w:rFonts w:ascii="Arial" w:hAnsi="Arial" w:cs="Arial"/>
        </w:rPr>
        <w:t xml:space="preserve">grément </w:t>
      </w:r>
      <w:r w:rsidR="00B22041" w:rsidRPr="000C5A74">
        <w:rPr>
          <w:rFonts w:ascii="Arial" w:hAnsi="Arial" w:cs="Arial"/>
        </w:rPr>
        <w:t>ancien régime</w:t>
      </w:r>
      <w:r w:rsidR="008971C6" w:rsidRPr="000C5A74">
        <w:rPr>
          <w:rFonts w:ascii="Arial" w:hAnsi="Arial" w:cs="Arial"/>
        </w:rPr>
        <w:t xml:space="preserve">/ phase d’approfondissement nouveau </w:t>
      </w:r>
      <w:r w:rsidR="008971C6" w:rsidRPr="007A744C">
        <w:rPr>
          <w:rFonts w:ascii="Arial" w:hAnsi="Arial" w:cs="Arial"/>
        </w:rPr>
        <w:t>régime</w:t>
      </w:r>
      <w:r w:rsidR="00B22041" w:rsidRPr="007A744C">
        <w:rPr>
          <w:rFonts w:ascii="Arial" w:hAnsi="Arial" w:cs="Arial"/>
        </w:rPr>
        <w:t xml:space="preserve"> </w:t>
      </w:r>
      <w:r w:rsidR="00B22041" w:rsidRPr="00E9135F">
        <w:rPr>
          <w:rFonts w:ascii="Arial" w:hAnsi="Arial" w:cs="Arial"/>
          <w:b/>
        </w:rPr>
        <w:t>oui</w:t>
      </w:r>
    </w:p>
    <w:p w14:paraId="13C23E0E" w14:textId="77777777" w:rsidR="00E9135F" w:rsidRPr="00E9135F" w:rsidRDefault="00E9135F" w:rsidP="00E9135F">
      <w:pPr>
        <w:spacing w:after="0" w:line="240" w:lineRule="auto"/>
        <w:rPr>
          <w:rFonts w:ascii="Arial" w:hAnsi="Arial" w:cs="Arial"/>
        </w:rPr>
      </w:pPr>
      <w:r w:rsidRPr="00E9135F">
        <w:rPr>
          <w:rFonts w:ascii="Arial" w:hAnsi="Arial" w:cs="Arial"/>
        </w:rPr>
        <w:t xml:space="preserve">Agrément en cours pour la </w:t>
      </w:r>
      <w:r w:rsidRPr="00E9135F">
        <w:rPr>
          <w:rFonts w:ascii="Arial" w:hAnsi="Arial" w:cs="Arial"/>
          <w:b/>
        </w:rPr>
        <w:t>FST sommeil</w:t>
      </w:r>
    </w:p>
    <w:p w14:paraId="1DD36C31" w14:textId="77777777" w:rsidR="00E9135F" w:rsidRDefault="00E9135F" w:rsidP="00E9135F">
      <w:pPr>
        <w:spacing w:after="0" w:line="240" w:lineRule="auto"/>
      </w:pPr>
      <w:r w:rsidRPr="000C5A74">
        <w:rPr>
          <w:rFonts w:ascii="Arial" w:hAnsi="Arial" w:cs="Arial"/>
        </w:rPr>
        <w:t xml:space="preserve">Parcours proposés : </w:t>
      </w:r>
      <w:r>
        <w:rPr>
          <w:rFonts w:ascii="Arial" w:hAnsi="Arial" w:cs="Arial"/>
        </w:rPr>
        <w:t>troubles respiratoires du sommeil et FST sommeil</w:t>
      </w:r>
    </w:p>
    <w:p w14:paraId="49E1ABA0" w14:textId="77777777" w:rsidR="00FF5E17" w:rsidRDefault="00FF5E17" w:rsidP="003A3BC8">
      <w:pPr>
        <w:spacing w:after="0" w:line="240" w:lineRule="auto"/>
        <w:rPr>
          <w:rFonts w:ascii="Arial" w:hAnsi="Arial" w:cs="Arial"/>
        </w:rPr>
      </w:pPr>
    </w:p>
    <w:p w14:paraId="49DE0C9C" w14:textId="77777777" w:rsidR="008128D0" w:rsidRDefault="008128D0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0791C" w:rsidRPr="0030791C" w14:paraId="205E6A66" w14:textId="77777777" w:rsidTr="0030791C">
        <w:tc>
          <w:tcPr>
            <w:tcW w:w="9062" w:type="dxa"/>
            <w:shd w:val="clear" w:color="auto" w:fill="00B0F0"/>
          </w:tcPr>
          <w:p w14:paraId="7181EC98" w14:textId="77777777"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lastRenderedPageBreak/>
              <w:t>Présentation du service :</w:t>
            </w:r>
          </w:p>
        </w:tc>
      </w:tr>
    </w:tbl>
    <w:p w14:paraId="6124832D" w14:textId="77777777" w:rsidR="0030791C" w:rsidRDefault="0030791C" w:rsidP="003A3B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4D3264" w14:paraId="0DFC7C9C" w14:textId="77777777" w:rsidTr="005D1D43">
        <w:tc>
          <w:tcPr>
            <w:tcW w:w="2689" w:type="dxa"/>
          </w:tcPr>
          <w:p w14:paraId="50C9310F" w14:textId="77777777" w:rsidR="004D3264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lits :</w:t>
            </w:r>
          </w:p>
        </w:tc>
        <w:tc>
          <w:tcPr>
            <w:tcW w:w="6373" w:type="dxa"/>
          </w:tcPr>
          <w:p w14:paraId="516BF2E0" w14:textId="3AD6840F" w:rsidR="004D3264" w:rsidRPr="000C5A74" w:rsidRDefault="00913C57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du sommeil : 7 lits</w:t>
            </w:r>
          </w:p>
          <w:p w14:paraId="355160D4" w14:textId="77777777" w:rsidR="00D32E32" w:rsidRPr="000C5A74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14:paraId="2C88BF6C" w14:textId="77777777" w:rsidTr="005D1D43">
        <w:tc>
          <w:tcPr>
            <w:tcW w:w="2689" w:type="dxa"/>
          </w:tcPr>
          <w:p w14:paraId="2A452D1D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secteurs d’hospitalisation conventionnelle</w:t>
            </w:r>
            <w:r w:rsidR="002B7EF5" w:rsidRPr="000C5A74">
              <w:rPr>
                <w:rFonts w:ascii="Arial" w:hAnsi="Arial" w:cs="Arial"/>
              </w:rPr>
              <w:t>, nb de lits / secteur</w:t>
            </w:r>
            <w:r w:rsidRPr="000C5A74">
              <w:rPr>
                <w:rFonts w:ascii="Arial" w:hAnsi="Arial" w:cs="Arial"/>
              </w:rPr>
              <w:t xml:space="preserve"> et spécificités :</w:t>
            </w:r>
          </w:p>
        </w:tc>
        <w:tc>
          <w:tcPr>
            <w:tcW w:w="6373" w:type="dxa"/>
          </w:tcPr>
          <w:p w14:paraId="3AE06D1B" w14:textId="009652EB" w:rsidR="004D3264" w:rsidRDefault="00913C57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secteurs d’HDJ : sommeil, cardiol</w:t>
            </w:r>
            <w:r w:rsidR="00502AE3">
              <w:rPr>
                <w:rFonts w:ascii="Arial" w:hAnsi="Arial" w:cs="Arial"/>
              </w:rPr>
              <w:t>ogie, nép</w:t>
            </w:r>
            <w:r>
              <w:rPr>
                <w:rFonts w:ascii="Arial" w:hAnsi="Arial" w:cs="Arial"/>
              </w:rPr>
              <w:t>h</w:t>
            </w:r>
            <w:r w:rsidR="00502AE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o-métabolisme</w:t>
            </w:r>
            <w:r w:rsidR="00502AE3">
              <w:rPr>
                <w:rFonts w:ascii="Arial" w:hAnsi="Arial" w:cs="Arial"/>
              </w:rPr>
              <w:t xml:space="preserve">, 1 </w:t>
            </w:r>
            <w:r w:rsidR="00E9135F">
              <w:rPr>
                <w:rFonts w:ascii="Arial" w:hAnsi="Arial" w:cs="Arial"/>
              </w:rPr>
              <w:t xml:space="preserve">secteur </w:t>
            </w:r>
            <w:r w:rsidR="00502AE3">
              <w:rPr>
                <w:rFonts w:ascii="Arial" w:hAnsi="Arial" w:cs="Arial"/>
              </w:rPr>
              <w:t>d’HDS sommeil</w:t>
            </w:r>
          </w:p>
          <w:p w14:paraId="5313BAEC" w14:textId="77777777" w:rsidR="00913C57" w:rsidRDefault="00913C57" w:rsidP="003A3BC8">
            <w:pPr>
              <w:rPr>
                <w:rFonts w:ascii="Arial" w:hAnsi="Arial" w:cs="Arial"/>
              </w:rPr>
            </w:pPr>
          </w:p>
          <w:p w14:paraId="5AF17D34" w14:textId="4E4DC8C3" w:rsidR="00913C57" w:rsidRDefault="007242E9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913C57">
              <w:rPr>
                <w:rFonts w:ascii="Arial" w:hAnsi="Arial" w:cs="Arial"/>
              </w:rPr>
              <w:t xml:space="preserve">’interne </w:t>
            </w:r>
            <w:r w:rsidR="00502AE3">
              <w:rPr>
                <w:rFonts w:ascii="Arial" w:hAnsi="Arial" w:cs="Arial"/>
              </w:rPr>
              <w:t>de pneumologie aura</w:t>
            </w:r>
            <w:r w:rsidR="00913C57">
              <w:rPr>
                <w:rFonts w:ascii="Arial" w:hAnsi="Arial" w:cs="Arial"/>
              </w:rPr>
              <w:t xml:space="preserve"> une activité partagée entre le centre du sommeil et les EFR</w:t>
            </w:r>
          </w:p>
          <w:p w14:paraId="36F6C66D" w14:textId="69CD539F" w:rsidR="00913C57" w:rsidRDefault="008128D0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activité de consultation sommeil</w:t>
            </w:r>
          </w:p>
          <w:p w14:paraId="7865AF35" w14:textId="6FFF8C05" w:rsidR="00913C57" w:rsidRPr="000C5A74" w:rsidRDefault="00913C57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accès à la fibroscopie</w:t>
            </w:r>
          </w:p>
          <w:p w14:paraId="4EC667CB" w14:textId="77777777" w:rsidR="00D32E32" w:rsidRPr="000C5A74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14:paraId="091F6639" w14:textId="77777777" w:rsidTr="005D1D43">
        <w:tc>
          <w:tcPr>
            <w:tcW w:w="2689" w:type="dxa"/>
          </w:tcPr>
          <w:p w14:paraId="1524628F" w14:textId="34272382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secteurs d’hospitalisation jour et spécificités :</w:t>
            </w:r>
          </w:p>
        </w:tc>
        <w:tc>
          <w:tcPr>
            <w:tcW w:w="6373" w:type="dxa"/>
          </w:tcPr>
          <w:p w14:paraId="2FE5D700" w14:textId="72E9082C" w:rsidR="004D3264" w:rsidRPr="000C5A74" w:rsidRDefault="00CE280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Centre du sommeil : hospitalisation de patients pour bilan </w:t>
            </w:r>
            <w:r w:rsidR="00502AE3">
              <w:rPr>
                <w:rFonts w:ascii="Arial" w:hAnsi="Arial" w:cs="Arial"/>
              </w:rPr>
              <w:t xml:space="preserve">et suivi </w:t>
            </w:r>
            <w:r>
              <w:rPr>
                <w:rFonts w:ascii="Arial" w:hAnsi="Arial" w:cs="Arial"/>
              </w:rPr>
              <w:t>de pathologies de sommeil, en HDJ et HDS</w:t>
            </w:r>
          </w:p>
          <w:p w14:paraId="1F75E6AE" w14:textId="77777777" w:rsidR="00D32E32" w:rsidRPr="000C5A74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14:paraId="2B001EBB" w14:textId="77777777" w:rsidTr="005D1D43">
        <w:tc>
          <w:tcPr>
            <w:tcW w:w="2689" w:type="dxa"/>
          </w:tcPr>
          <w:p w14:paraId="14A1575A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Plateau technique (décrire) :</w:t>
            </w:r>
          </w:p>
        </w:tc>
        <w:tc>
          <w:tcPr>
            <w:tcW w:w="6373" w:type="dxa"/>
          </w:tcPr>
          <w:p w14:paraId="05353A19" w14:textId="77777777" w:rsidR="00502AE3" w:rsidRDefault="00CE2804" w:rsidP="00913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Centre du sommeil : </w:t>
            </w:r>
          </w:p>
          <w:p w14:paraId="0BABA8DA" w14:textId="168C761C" w:rsidR="00502AE3" w:rsidRDefault="00CE2804" w:rsidP="00502A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AE3">
              <w:rPr>
                <w:rFonts w:ascii="Arial" w:hAnsi="Arial" w:cs="Arial"/>
              </w:rPr>
              <w:t>consultations première fois et suivi de l’ensemble des path</w:t>
            </w:r>
            <w:r w:rsidR="00502AE3" w:rsidRPr="00502AE3">
              <w:rPr>
                <w:rFonts w:ascii="Arial" w:hAnsi="Arial" w:cs="Arial"/>
              </w:rPr>
              <w:t>ologies du sommeil ; diagnostic</w:t>
            </w:r>
            <w:r w:rsidRPr="00502AE3">
              <w:rPr>
                <w:rFonts w:ascii="Arial" w:hAnsi="Arial" w:cs="Arial"/>
              </w:rPr>
              <w:t>, app</w:t>
            </w:r>
            <w:r w:rsidR="00502AE3" w:rsidRPr="00502AE3">
              <w:rPr>
                <w:rFonts w:ascii="Arial" w:hAnsi="Arial" w:cs="Arial"/>
              </w:rPr>
              <w:t>areillage et</w:t>
            </w:r>
            <w:r w:rsidRPr="00502AE3">
              <w:rPr>
                <w:rFonts w:ascii="Arial" w:hAnsi="Arial" w:cs="Arial"/>
              </w:rPr>
              <w:t xml:space="preserve"> suivi des troubles respiratoires du sommeil (apnées</w:t>
            </w:r>
            <w:r w:rsidR="00E9135F">
              <w:rPr>
                <w:rFonts w:ascii="Arial" w:hAnsi="Arial" w:cs="Arial"/>
              </w:rPr>
              <w:t xml:space="preserve"> obstructives et centrales</w:t>
            </w:r>
            <w:r w:rsidRPr="00502AE3">
              <w:rPr>
                <w:rFonts w:ascii="Arial" w:hAnsi="Arial" w:cs="Arial"/>
              </w:rPr>
              <w:t>, SOH, overlap)</w:t>
            </w:r>
            <w:r w:rsidR="00502AE3" w:rsidRPr="00502AE3">
              <w:rPr>
                <w:rFonts w:ascii="Arial" w:hAnsi="Arial" w:cs="Arial"/>
              </w:rPr>
              <w:t>.</w:t>
            </w:r>
          </w:p>
          <w:p w14:paraId="050DE158" w14:textId="7A7ABA5C" w:rsidR="008128D0" w:rsidRDefault="008128D0" w:rsidP="00502A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thérapeutique du SAS (agrément ARS)</w:t>
            </w:r>
          </w:p>
          <w:p w14:paraId="70088FF2" w14:textId="1D90F3F4" w:rsidR="000413FB" w:rsidRPr="00502AE3" w:rsidRDefault="000413FB" w:rsidP="00502A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Consultations communes bi-mensuelles ORL et chrirurgie maxillofaciale pour discuter des indications de chirurgie ORL, des orthèses et de la chirurgie fonctionnelle (stimulation du XII et du phrénique) et morphologique du SAOS</w:t>
            </w:r>
          </w:p>
          <w:p w14:paraId="2163010F" w14:textId="259BCC4E" w:rsidR="00502AE3" w:rsidRDefault="00CE2804" w:rsidP="00502A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AE3">
              <w:rPr>
                <w:rFonts w:ascii="Arial" w:hAnsi="Arial" w:cs="Arial"/>
              </w:rPr>
              <w:t>P</w:t>
            </w:r>
            <w:r w:rsidR="00502AE3">
              <w:rPr>
                <w:rFonts w:ascii="Arial" w:hAnsi="Arial" w:cs="Arial"/>
              </w:rPr>
              <w:t xml:space="preserve">olygraphies, </w:t>
            </w:r>
            <w:r w:rsidR="00E9135F">
              <w:rPr>
                <w:rFonts w:ascii="Arial" w:hAnsi="Arial" w:cs="Arial"/>
              </w:rPr>
              <w:t>vidéo</w:t>
            </w:r>
            <w:r w:rsidR="00502AE3">
              <w:rPr>
                <w:rFonts w:ascii="Arial" w:hAnsi="Arial" w:cs="Arial"/>
              </w:rPr>
              <w:t>polysomnographies,</w:t>
            </w:r>
          </w:p>
          <w:p w14:paraId="5521C9A5" w14:textId="0EC62670" w:rsidR="00CE2804" w:rsidRDefault="00502AE3" w:rsidP="00502A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E2804" w:rsidRPr="00502AE3">
              <w:rPr>
                <w:rFonts w:ascii="Arial" w:hAnsi="Arial" w:cs="Arial"/>
              </w:rPr>
              <w:t>ests de somnolence, test de maintien d’éveil (vigilance)</w:t>
            </w:r>
          </w:p>
          <w:p w14:paraId="764426CD" w14:textId="37270C1D" w:rsidR="000413FB" w:rsidRPr="000413FB" w:rsidRDefault="00E9135F" w:rsidP="000413F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Actimétrie,</w:t>
            </w:r>
            <w:r w:rsidR="000413FB">
              <w:rPr>
                <w:rFonts w:ascii="Arial" w:hAnsi="Arial" w:cs="Arial"/>
              </w:rPr>
              <w:t xml:space="preserve"> PL,</w:t>
            </w:r>
          </w:p>
          <w:p w14:paraId="4133DB48" w14:textId="77777777" w:rsidR="00CE2804" w:rsidRDefault="00CE2804" w:rsidP="00913C57">
            <w:pPr>
              <w:rPr>
                <w:rFonts w:ascii="Arial" w:hAnsi="Arial" w:cs="Arial"/>
              </w:rPr>
            </w:pPr>
          </w:p>
          <w:p w14:paraId="432A06B7" w14:textId="77777777" w:rsidR="00502AE3" w:rsidRDefault="00913C57" w:rsidP="00913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EFR</w:t>
            </w:r>
            <w:r w:rsidR="00CE2804">
              <w:rPr>
                <w:rFonts w:ascii="Arial" w:hAnsi="Arial" w:cs="Arial"/>
              </w:rPr>
              <w:t xml:space="preserve"> : </w:t>
            </w:r>
          </w:p>
          <w:p w14:paraId="22123DEC" w14:textId="69532E35" w:rsidR="00502AE3" w:rsidRDefault="00CE2804" w:rsidP="00502A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AE3">
              <w:rPr>
                <w:rFonts w:ascii="Arial" w:hAnsi="Arial" w:cs="Arial"/>
              </w:rPr>
              <w:t>standards (</w:t>
            </w:r>
            <w:r w:rsidR="00502AE3" w:rsidRPr="00502AE3">
              <w:rPr>
                <w:rFonts w:ascii="Arial" w:hAnsi="Arial" w:cs="Arial"/>
              </w:rPr>
              <w:t xml:space="preserve">courbe D/V’, </w:t>
            </w:r>
            <w:r w:rsidRPr="00502AE3">
              <w:rPr>
                <w:rFonts w:ascii="Arial" w:hAnsi="Arial" w:cs="Arial"/>
              </w:rPr>
              <w:t xml:space="preserve">plethymosgraphie et hélium), </w:t>
            </w:r>
          </w:p>
          <w:p w14:paraId="3720A296" w14:textId="7A0A2D94" w:rsidR="007242E9" w:rsidRPr="00502AE3" w:rsidRDefault="007242E9" w:rsidP="00502A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GDS AA, 100% O2</w:t>
            </w:r>
          </w:p>
          <w:p w14:paraId="7DAF0BAA" w14:textId="77777777" w:rsidR="00502AE3" w:rsidRDefault="00CE2804" w:rsidP="00502A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AE3">
              <w:rPr>
                <w:rFonts w:ascii="Arial" w:hAnsi="Arial" w:cs="Arial"/>
              </w:rPr>
              <w:t xml:space="preserve">tests de marche, </w:t>
            </w:r>
          </w:p>
          <w:p w14:paraId="1DC9C455" w14:textId="77777777" w:rsidR="00502AE3" w:rsidRDefault="00CE2804" w:rsidP="00502A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AE3">
              <w:rPr>
                <w:rFonts w:ascii="Arial" w:hAnsi="Arial" w:cs="Arial"/>
              </w:rPr>
              <w:t xml:space="preserve">tests de provocation métacholine, </w:t>
            </w:r>
            <w:r w:rsidR="00502AE3" w:rsidRPr="00502AE3">
              <w:rPr>
                <w:rFonts w:ascii="Arial" w:hAnsi="Arial" w:cs="Arial"/>
              </w:rPr>
              <w:t xml:space="preserve">provocation à l’effort, </w:t>
            </w:r>
            <w:r w:rsidRPr="00502AE3">
              <w:rPr>
                <w:rFonts w:ascii="Arial" w:hAnsi="Arial" w:cs="Arial"/>
              </w:rPr>
              <w:t xml:space="preserve">reversibilité, </w:t>
            </w:r>
          </w:p>
          <w:p w14:paraId="533E98E1" w14:textId="77777777" w:rsidR="00502AE3" w:rsidRDefault="00CE2804" w:rsidP="00502A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AE3">
              <w:rPr>
                <w:rFonts w:ascii="Arial" w:hAnsi="Arial" w:cs="Arial"/>
              </w:rPr>
              <w:t>DLCO</w:t>
            </w:r>
            <w:r w:rsidR="00502AE3" w:rsidRPr="00502AE3">
              <w:rPr>
                <w:rFonts w:ascii="Arial" w:hAnsi="Arial" w:cs="Arial"/>
              </w:rPr>
              <w:t>/KCO</w:t>
            </w:r>
            <w:r w:rsidRPr="00502AE3">
              <w:rPr>
                <w:rFonts w:ascii="Arial" w:hAnsi="Arial" w:cs="Arial"/>
              </w:rPr>
              <w:t xml:space="preserve">, </w:t>
            </w:r>
          </w:p>
          <w:p w14:paraId="36059435" w14:textId="77777777" w:rsidR="00502AE3" w:rsidRDefault="00CE2804" w:rsidP="00913C5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AE3">
              <w:rPr>
                <w:rFonts w:ascii="Arial" w:hAnsi="Arial" w:cs="Arial"/>
              </w:rPr>
              <w:t>V’O2 cardiologique et respiratoire</w:t>
            </w:r>
          </w:p>
          <w:p w14:paraId="502827AA" w14:textId="77777777" w:rsidR="00502AE3" w:rsidRDefault="00502AE3" w:rsidP="00913C5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AE3">
              <w:rPr>
                <w:rFonts w:ascii="Arial" w:hAnsi="Arial" w:cs="Arial"/>
              </w:rPr>
              <w:t>Endoscopie ORL d’effort</w:t>
            </w:r>
          </w:p>
          <w:p w14:paraId="4CA88FC9" w14:textId="2F8697A0" w:rsidR="00502AE3" w:rsidRDefault="00502AE3" w:rsidP="00913C5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AE3">
              <w:rPr>
                <w:rFonts w:ascii="Arial" w:hAnsi="Arial" w:cs="Arial"/>
              </w:rPr>
              <w:t>Bilan de syndrome d’hyperventilation</w:t>
            </w:r>
          </w:p>
          <w:p w14:paraId="738385D7" w14:textId="17B28BB5" w:rsidR="007242E9" w:rsidRPr="00502AE3" w:rsidRDefault="007242E9" w:rsidP="00913C5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Chémosensibilité</w:t>
            </w:r>
          </w:p>
          <w:p w14:paraId="5C5695E5" w14:textId="77777777" w:rsidR="00CE2804" w:rsidRDefault="00CE2804" w:rsidP="00913C57">
            <w:pPr>
              <w:rPr>
                <w:rFonts w:ascii="Arial" w:hAnsi="Arial" w:cs="Arial"/>
              </w:rPr>
            </w:pPr>
          </w:p>
          <w:p w14:paraId="2A1A9492" w14:textId="77777777" w:rsidR="00913C57" w:rsidRDefault="00913C57" w:rsidP="00913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activité de consultations</w:t>
            </w:r>
          </w:p>
          <w:p w14:paraId="58C25BCF" w14:textId="7B0DB214" w:rsidR="00913C57" w:rsidRPr="000C5A74" w:rsidRDefault="00913C57" w:rsidP="00913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accès à la fibroscopie</w:t>
            </w:r>
            <w:r w:rsidR="00CE2804">
              <w:rPr>
                <w:rFonts w:ascii="Arial" w:hAnsi="Arial" w:cs="Arial"/>
              </w:rPr>
              <w:t xml:space="preserve"> et au cathetérisme cardiaque droit</w:t>
            </w:r>
          </w:p>
          <w:p w14:paraId="0CA0C57B" w14:textId="77777777" w:rsidR="004D3264" w:rsidRPr="000C5A74" w:rsidRDefault="004D3264" w:rsidP="003A3BC8">
            <w:pPr>
              <w:rPr>
                <w:rFonts w:ascii="Arial" w:hAnsi="Arial" w:cs="Arial"/>
              </w:rPr>
            </w:pPr>
          </w:p>
          <w:p w14:paraId="0EC4B27D" w14:textId="77777777" w:rsidR="007771F5" w:rsidRPr="000C5A74" w:rsidRDefault="007771F5" w:rsidP="003A3BC8">
            <w:pPr>
              <w:rPr>
                <w:rFonts w:ascii="Arial" w:hAnsi="Arial" w:cs="Arial"/>
              </w:rPr>
            </w:pPr>
          </w:p>
        </w:tc>
      </w:tr>
      <w:tr w:rsidR="004D3264" w14:paraId="204D93CE" w14:textId="77777777" w:rsidTr="005D1D43">
        <w:tc>
          <w:tcPr>
            <w:tcW w:w="2689" w:type="dxa"/>
          </w:tcPr>
          <w:p w14:paraId="3EA7C40D" w14:textId="4967DFE9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Organisation de l’activité des internes (qui a accès à quoi) :</w:t>
            </w:r>
          </w:p>
        </w:tc>
        <w:tc>
          <w:tcPr>
            <w:tcW w:w="6373" w:type="dxa"/>
          </w:tcPr>
          <w:p w14:paraId="296133E5" w14:textId="1EEACB21" w:rsidR="00CE2804" w:rsidRDefault="00CE280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Temps partagé entre les EFR et le centre du sommeil</w:t>
            </w:r>
          </w:p>
          <w:p w14:paraId="307F7E64" w14:textId="7CFD6358" w:rsidR="00CE2804" w:rsidRDefault="00CE280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EFR : consultation pré-EFR</w:t>
            </w:r>
            <w:r w:rsidR="007242E9">
              <w:rPr>
                <w:rFonts w:ascii="Arial" w:hAnsi="Arial" w:cs="Arial"/>
              </w:rPr>
              <w:t>, interprétation des examens</w:t>
            </w:r>
            <w:r>
              <w:rPr>
                <w:rFonts w:ascii="Arial" w:hAnsi="Arial" w:cs="Arial"/>
              </w:rPr>
              <w:t xml:space="preserve"> et rendu de résultats, </w:t>
            </w:r>
          </w:p>
          <w:p w14:paraId="1BBF6D95" w14:textId="77777777" w:rsidR="00CE2804" w:rsidRDefault="00CE280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du sommeil :</w:t>
            </w:r>
          </w:p>
          <w:p w14:paraId="6605E7F7" w14:textId="1D9CA693" w:rsidR="00CE2804" w:rsidRPr="00CE2804" w:rsidRDefault="00CE2804" w:rsidP="00CE280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E2804">
              <w:rPr>
                <w:rFonts w:ascii="Arial" w:hAnsi="Arial" w:cs="Arial"/>
              </w:rPr>
              <w:t xml:space="preserve">formation à </w:t>
            </w:r>
          </w:p>
          <w:p w14:paraId="056567EC" w14:textId="1BD23348" w:rsidR="00CE2804" w:rsidRPr="00CE2804" w:rsidRDefault="00CE2804" w:rsidP="00CE2804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CE2804">
              <w:rPr>
                <w:rFonts w:ascii="Arial" w:hAnsi="Arial" w:cs="Arial"/>
              </w:rPr>
              <w:t>l’interprétation des examens,</w:t>
            </w:r>
          </w:p>
          <w:p w14:paraId="61844A85" w14:textId="06510A7D" w:rsidR="00CE2804" w:rsidRDefault="00CE2804" w:rsidP="00CE2804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consultation, dont</w:t>
            </w:r>
            <w:r w:rsidRPr="00CE2804">
              <w:rPr>
                <w:rFonts w:ascii="Arial" w:hAnsi="Arial" w:cs="Arial"/>
              </w:rPr>
              <w:t xml:space="preserve"> l’appareillage des patients apnéiques (PPC, </w:t>
            </w:r>
            <w:r>
              <w:rPr>
                <w:rFonts w:ascii="Arial" w:hAnsi="Arial" w:cs="Arial"/>
              </w:rPr>
              <w:t xml:space="preserve">VNI, </w:t>
            </w:r>
            <w:r w:rsidRPr="00CE2804">
              <w:rPr>
                <w:rFonts w:ascii="Arial" w:hAnsi="Arial" w:cs="Arial"/>
              </w:rPr>
              <w:t>orthèse, autres …),</w:t>
            </w:r>
          </w:p>
          <w:p w14:paraId="04226D81" w14:textId="092CFF77" w:rsidR="00CE2804" w:rsidRDefault="00CE2804" w:rsidP="00CE2804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éducation thérapeutique SAS (activité ETP labélisée ARS) avec participation aux groupes </w:t>
            </w:r>
            <w:r>
              <w:rPr>
                <w:rFonts w:ascii="Arial" w:hAnsi="Arial" w:cs="Arial"/>
              </w:rPr>
              <w:lastRenderedPageBreak/>
              <w:t>d’ETP avec médecins, IDE et psychologues</w:t>
            </w:r>
          </w:p>
          <w:p w14:paraId="47FF56E2" w14:textId="3283BBB4" w:rsidR="00CE2804" w:rsidRDefault="00502AE3" w:rsidP="00CE280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contre-</w:t>
            </w:r>
            <w:r w:rsidR="00CE2804">
              <w:rPr>
                <w:rFonts w:ascii="Arial" w:hAnsi="Arial" w:cs="Arial"/>
              </w:rPr>
              <w:t>visites (après-midi, du lundi au vendredi), partagées avec les médecins seniors</w:t>
            </w:r>
          </w:p>
          <w:p w14:paraId="6E0C1708" w14:textId="41535B12" w:rsidR="00CE2804" w:rsidRPr="00CE2804" w:rsidRDefault="00502AE3" w:rsidP="00CE280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consultation mu</w:t>
            </w:r>
            <w:r w:rsidR="00CE2804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t</w:t>
            </w:r>
            <w:r w:rsidR="00CE2804">
              <w:rPr>
                <w:rFonts w:ascii="Arial" w:hAnsi="Arial" w:cs="Arial"/>
              </w:rPr>
              <w:t>idisciplinaire pour les SAS (sommeil-ORL-maxillofacial)</w:t>
            </w:r>
          </w:p>
          <w:p w14:paraId="68F87FD9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1E52F76B" w14:textId="77777777" w:rsidTr="005D1D43">
        <w:tc>
          <w:tcPr>
            <w:tcW w:w="2689" w:type="dxa"/>
          </w:tcPr>
          <w:p w14:paraId="5B2C15DC" w14:textId="1E5089A0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lastRenderedPageBreak/>
              <w:t>Gardes (nombre, où ?) :</w:t>
            </w:r>
          </w:p>
        </w:tc>
        <w:tc>
          <w:tcPr>
            <w:tcW w:w="6373" w:type="dxa"/>
          </w:tcPr>
          <w:p w14:paraId="454F7276" w14:textId="37A6694F" w:rsidR="004D3264" w:rsidRDefault="00CE280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Urgences </w:t>
            </w:r>
            <w:r w:rsidR="00502AE3">
              <w:rPr>
                <w:rFonts w:ascii="Arial" w:hAnsi="Arial" w:cs="Arial"/>
              </w:rPr>
              <w:t>ou soins intensifs pneumo B</w:t>
            </w:r>
          </w:p>
          <w:p w14:paraId="79B2FC7C" w14:textId="4CA8D3C7" w:rsidR="00EA5671" w:rsidRPr="000C5A74" w:rsidRDefault="00EA5671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par 6 semaines environ</w:t>
            </w:r>
          </w:p>
          <w:p w14:paraId="13E6F508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14D28C8B" w14:textId="77777777" w:rsidTr="005D1D43">
        <w:tc>
          <w:tcPr>
            <w:tcW w:w="2689" w:type="dxa"/>
          </w:tcPr>
          <w:p w14:paraId="6FEA9098" w14:textId="7FDD1285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Thématique(s) de recherche :</w:t>
            </w:r>
          </w:p>
        </w:tc>
        <w:tc>
          <w:tcPr>
            <w:tcW w:w="6373" w:type="dxa"/>
          </w:tcPr>
          <w:p w14:paraId="14BA176D" w14:textId="6F1599DA" w:rsidR="004D3264" w:rsidRPr="000C5A74" w:rsidRDefault="00CE280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Physiologie et physiopathologie des </w:t>
            </w:r>
            <w:r w:rsidR="00502AE3">
              <w:rPr>
                <w:rFonts w:ascii="Arial" w:hAnsi="Arial" w:cs="Arial"/>
              </w:rPr>
              <w:t>troubles</w:t>
            </w:r>
            <w:r>
              <w:rPr>
                <w:rFonts w:ascii="Arial" w:hAnsi="Arial" w:cs="Arial"/>
              </w:rPr>
              <w:t xml:space="preserve"> du sommeil, axe principal : apnées du sommeil</w:t>
            </w:r>
          </w:p>
          <w:p w14:paraId="42215BFB" w14:textId="77777777" w:rsidR="007771F5" w:rsidRPr="000C5A74" w:rsidRDefault="007771F5" w:rsidP="003A3BC8">
            <w:pPr>
              <w:rPr>
                <w:rFonts w:ascii="Arial" w:hAnsi="Arial" w:cs="Arial"/>
              </w:rPr>
            </w:pPr>
          </w:p>
        </w:tc>
      </w:tr>
      <w:tr w:rsidR="004D3264" w14:paraId="688954B2" w14:textId="77777777" w:rsidTr="005D1D43">
        <w:tc>
          <w:tcPr>
            <w:tcW w:w="2689" w:type="dxa"/>
          </w:tcPr>
          <w:p w14:paraId="6C667A99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RCP :</w:t>
            </w:r>
          </w:p>
        </w:tc>
        <w:tc>
          <w:tcPr>
            <w:tcW w:w="6373" w:type="dxa"/>
          </w:tcPr>
          <w:p w14:paraId="327A3213" w14:textId="20A98E19" w:rsidR="004D3264" w:rsidRPr="000C5A74" w:rsidRDefault="00502AE3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</w:t>
            </w:r>
          </w:p>
          <w:p w14:paraId="14DFCB5C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412E36AF" w14:textId="77777777" w:rsidTr="005D1D43">
        <w:tc>
          <w:tcPr>
            <w:tcW w:w="2689" w:type="dxa"/>
          </w:tcPr>
          <w:p w14:paraId="77832D6B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Bibliographies :</w:t>
            </w:r>
          </w:p>
        </w:tc>
        <w:tc>
          <w:tcPr>
            <w:tcW w:w="6373" w:type="dxa"/>
          </w:tcPr>
          <w:p w14:paraId="7E724C44" w14:textId="5CD6DEA5" w:rsidR="004D3264" w:rsidRDefault="00913C57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de pneumologie hebdomadaire</w:t>
            </w:r>
            <w:r w:rsidR="00EA5671">
              <w:rPr>
                <w:rFonts w:ascii="Arial" w:hAnsi="Arial" w:cs="Arial"/>
              </w:rPr>
              <w:t xml:space="preserve"> (pneumo A -  B Crestani et pneumo B - H Mal), auquel l’interne est bienvenu</w:t>
            </w:r>
          </w:p>
          <w:p w14:paraId="07AD7F25" w14:textId="25F3727A" w:rsidR="00913C57" w:rsidRDefault="00913C57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sommeil mensuel</w:t>
            </w:r>
          </w:p>
          <w:p w14:paraId="239A8387" w14:textId="77777777" w:rsidR="008128D0" w:rsidRDefault="008128D0" w:rsidP="003A3BC8">
            <w:pPr>
              <w:rPr>
                <w:rFonts w:ascii="Arial" w:hAnsi="Arial" w:cs="Arial"/>
              </w:rPr>
            </w:pPr>
          </w:p>
          <w:p w14:paraId="79B4861D" w14:textId="5A0C1650" w:rsidR="008128D0" w:rsidRPr="000C5A74" w:rsidRDefault="008128D0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 à la valorisation des travaux de recherche (écriture d’articles, en français et en anglais, articles originaux, cas cliniques, série de cas) fortement encouragée</w:t>
            </w:r>
          </w:p>
          <w:p w14:paraId="01E4CA36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690872F4" w14:textId="77777777" w:rsidTr="005D1D43">
        <w:tc>
          <w:tcPr>
            <w:tcW w:w="2689" w:type="dxa"/>
          </w:tcPr>
          <w:p w14:paraId="24F4B2D7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Séminaires de service :</w:t>
            </w:r>
          </w:p>
        </w:tc>
        <w:tc>
          <w:tcPr>
            <w:tcW w:w="6373" w:type="dxa"/>
          </w:tcPr>
          <w:p w14:paraId="5A7DB5B9" w14:textId="7850D53E" w:rsidR="004D3264" w:rsidRPr="000C5A74" w:rsidRDefault="00EA5671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Recherche : </w:t>
            </w:r>
            <w:r w:rsidR="00CE2804">
              <w:rPr>
                <w:rFonts w:ascii="Arial" w:hAnsi="Arial" w:cs="Arial"/>
              </w:rPr>
              <w:t>mensuel</w:t>
            </w:r>
          </w:p>
          <w:p w14:paraId="23B16F52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3FCEB60F" w14:textId="77777777" w:rsidTr="005D1D43">
        <w:tc>
          <w:tcPr>
            <w:tcW w:w="2689" w:type="dxa"/>
          </w:tcPr>
          <w:p w14:paraId="042EF680" w14:textId="77777777" w:rsidR="00D32E32" w:rsidRPr="000C5A74" w:rsidRDefault="007771F5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Possibilité de Master 2 :</w:t>
            </w:r>
          </w:p>
        </w:tc>
        <w:tc>
          <w:tcPr>
            <w:tcW w:w="6373" w:type="dxa"/>
          </w:tcPr>
          <w:p w14:paraId="18B349A5" w14:textId="42E7AEED" w:rsidR="004D3264" w:rsidRDefault="00E9135F" w:rsidP="003A3BC8">
            <w:r>
              <w:t>O</w:t>
            </w:r>
            <w:r w:rsidR="00913C57">
              <w:t>ui</w:t>
            </w:r>
          </w:p>
          <w:p w14:paraId="6031AEBE" w14:textId="6D0994B3" w:rsidR="008128D0" w:rsidRPr="00E9135F" w:rsidRDefault="00E9135F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Biologie, Physiologie, P</w:t>
            </w:r>
            <w:r w:rsidRPr="00E9135F">
              <w:rPr>
                <w:rFonts w:ascii="Arial" w:hAnsi="Arial" w:cs="Arial"/>
              </w:rPr>
              <w:t xml:space="preserve">harmacologie de la Respiration et du Sommeil </w:t>
            </w:r>
          </w:p>
          <w:p w14:paraId="311CFACF" w14:textId="77777777" w:rsidR="00C53523" w:rsidRDefault="00C53523" w:rsidP="003A3BC8"/>
        </w:tc>
      </w:tr>
      <w:tr w:rsidR="007771F5" w14:paraId="33A63B96" w14:textId="77777777" w:rsidTr="005D1D43">
        <w:tc>
          <w:tcPr>
            <w:tcW w:w="2689" w:type="dxa"/>
          </w:tcPr>
          <w:p w14:paraId="782B35A3" w14:textId="77777777" w:rsidR="00D32E32" w:rsidRPr="000C5A74" w:rsidRDefault="007771F5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Unité(s) de recherche / Thématique</w:t>
            </w:r>
          </w:p>
        </w:tc>
        <w:tc>
          <w:tcPr>
            <w:tcW w:w="6373" w:type="dxa"/>
          </w:tcPr>
          <w:p w14:paraId="2CB5A667" w14:textId="08DFA564" w:rsidR="007771F5" w:rsidRPr="007242E9" w:rsidRDefault="00913C57" w:rsidP="003A3BC8">
            <w:pPr>
              <w:rPr>
                <w:rFonts w:ascii="Arial" w:hAnsi="Arial" w:cs="Arial"/>
              </w:rPr>
            </w:pPr>
            <w:r w:rsidRPr="007242E9">
              <w:rPr>
                <w:rFonts w:ascii="Arial" w:hAnsi="Arial" w:cs="Arial"/>
              </w:rPr>
              <w:t>INSERM U1141 (neuro-développement)</w:t>
            </w:r>
            <w:r w:rsidR="00502AE3" w:rsidRPr="007242E9">
              <w:rPr>
                <w:rFonts w:ascii="Arial" w:hAnsi="Arial" w:cs="Arial"/>
              </w:rPr>
              <w:t>, direction P Gressens, équipe neuro-développement du contrôle ventilatoire, Direction J Gallego</w:t>
            </w:r>
          </w:p>
          <w:p w14:paraId="4FBD7E61" w14:textId="77777777" w:rsidR="00C53523" w:rsidRDefault="00C53523" w:rsidP="003A3BC8"/>
        </w:tc>
      </w:tr>
    </w:tbl>
    <w:p w14:paraId="0B48B5FF" w14:textId="77777777" w:rsidR="007771F5" w:rsidRDefault="007771F5" w:rsidP="003A3BC8">
      <w:pPr>
        <w:spacing w:after="0" w:line="240" w:lineRule="auto"/>
      </w:pPr>
    </w:p>
    <w:sectPr w:rsidR="007771F5" w:rsidSect="00D32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634"/>
    <w:multiLevelType w:val="hybridMultilevel"/>
    <w:tmpl w:val="ACD4CD46"/>
    <w:lvl w:ilvl="0" w:tplc="6EB47C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E4C66"/>
    <w:multiLevelType w:val="hybridMultilevel"/>
    <w:tmpl w:val="16FACDEC"/>
    <w:lvl w:ilvl="0" w:tplc="ADD67E76">
      <w:start w:val="2"/>
      <w:numFmt w:val="bullet"/>
      <w:lvlText w:val="-"/>
      <w:lvlJc w:val="left"/>
      <w:pPr>
        <w:ind w:left="1548" w:hanging="84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3F05A7"/>
    <w:multiLevelType w:val="hybridMultilevel"/>
    <w:tmpl w:val="5260B958"/>
    <w:lvl w:ilvl="0" w:tplc="4C56D3A8">
      <w:start w:val="3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AAB67B8"/>
    <w:multiLevelType w:val="hybridMultilevel"/>
    <w:tmpl w:val="93E40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21"/>
    <w:rsid w:val="00011E58"/>
    <w:rsid w:val="000413FB"/>
    <w:rsid w:val="00085CE5"/>
    <w:rsid w:val="000907F4"/>
    <w:rsid w:val="000A0C0C"/>
    <w:rsid w:val="000C5A74"/>
    <w:rsid w:val="00272F76"/>
    <w:rsid w:val="002843B4"/>
    <w:rsid w:val="002B7EF5"/>
    <w:rsid w:val="002C60C7"/>
    <w:rsid w:val="0030791C"/>
    <w:rsid w:val="003308D5"/>
    <w:rsid w:val="0033122F"/>
    <w:rsid w:val="003727CA"/>
    <w:rsid w:val="003A3BC8"/>
    <w:rsid w:val="003D582D"/>
    <w:rsid w:val="004D3264"/>
    <w:rsid w:val="00502AE3"/>
    <w:rsid w:val="0051710C"/>
    <w:rsid w:val="00564667"/>
    <w:rsid w:val="00564C78"/>
    <w:rsid w:val="005B0558"/>
    <w:rsid w:val="005D1D43"/>
    <w:rsid w:val="006325FC"/>
    <w:rsid w:val="006A2F89"/>
    <w:rsid w:val="006D37D1"/>
    <w:rsid w:val="00720458"/>
    <w:rsid w:val="00721DE1"/>
    <w:rsid w:val="007242E9"/>
    <w:rsid w:val="007771F5"/>
    <w:rsid w:val="007A744C"/>
    <w:rsid w:val="008128D0"/>
    <w:rsid w:val="00894467"/>
    <w:rsid w:val="008971C6"/>
    <w:rsid w:val="008A7635"/>
    <w:rsid w:val="008E4D94"/>
    <w:rsid w:val="00913C57"/>
    <w:rsid w:val="009521BB"/>
    <w:rsid w:val="009F7DA2"/>
    <w:rsid w:val="00A63E45"/>
    <w:rsid w:val="00B22041"/>
    <w:rsid w:val="00B95B21"/>
    <w:rsid w:val="00BA7EC4"/>
    <w:rsid w:val="00BF3CAB"/>
    <w:rsid w:val="00C132D3"/>
    <w:rsid w:val="00C53523"/>
    <w:rsid w:val="00CB736C"/>
    <w:rsid w:val="00CE2804"/>
    <w:rsid w:val="00D02FC4"/>
    <w:rsid w:val="00D122C8"/>
    <w:rsid w:val="00D32E32"/>
    <w:rsid w:val="00E715CA"/>
    <w:rsid w:val="00E9135F"/>
    <w:rsid w:val="00EA5671"/>
    <w:rsid w:val="00F74247"/>
    <w:rsid w:val="00F74D74"/>
    <w:rsid w:val="00F84540"/>
    <w:rsid w:val="00FB5818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01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B7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E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B7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E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abergeron</dc:creator>
  <cp:lastModifiedBy>D ORTHO Marie-Pia</cp:lastModifiedBy>
  <cp:revision>3</cp:revision>
  <dcterms:created xsi:type="dcterms:W3CDTF">2018-10-12T09:53:00Z</dcterms:created>
  <dcterms:modified xsi:type="dcterms:W3CDTF">2018-10-12T10:01:00Z</dcterms:modified>
</cp:coreProperties>
</file>