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8D5" w:rsidRDefault="003308D5" w:rsidP="003A3BC8">
      <w:pPr>
        <w:spacing w:after="0" w:line="240" w:lineRule="auto"/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0"/>
      </w:tblGrid>
      <w:tr w:rsidR="003A3BC8" w:rsidRPr="003A3BC8" w:rsidTr="003A3BC8">
        <w:tc>
          <w:tcPr>
            <w:tcW w:w="9062" w:type="dxa"/>
            <w:shd w:val="clear" w:color="auto" w:fill="00B0F0"/>
          </w:tcPr>
          <w:p w:rsidR="000A0C0C" w:rsidRPr="003A3BC8" w:rsidRDefault="000A0C0C" w:rsidP="003A3BC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A3BC8">
              <w:rPr>
                <w:b/>
                <w:color w:val="FFFFFF" w:themeColor="background1"/>
                <w:sz w:val="28"/>
                <w:szCs w:val="28"/>
              </w:rPr>
              <w:t>Établissement</w:t>
            </w:r>
          </w:p>
        </w:tc>
      </w:tr>
    </w:tbl>
    <w:p w:rsidR="000A0C0C" w:rsidRDefault="000A0C0C" w:rsidP="003A3BC8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307"/>
      </w:tblGrid>
      <w:tr w:rsidR="006A2F89" w:rsidTr="00367AAD">
        <w:tc>
          <w:tcPr>
            <w:tcW w:w="8755" w:type="dxa"/>
          </w:tcPr>
          <w:p w:rsidR="00847954" w:rsidRDefault="0084795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29F8A340" wp14:editId="429B9C2D">
                  <wp:extent cx="563270" cy="66816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86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7954" w:rsidRDefault="00847954" w:rsidP="003A3BC8">
            <w:pPr>
              <w:rPr>
                <w:rFonts w:ascii="Arial" w:hAnsi="Arial" w:cs="Arial"/>
              </w:rPr>
            </w:pPr>
          </w:p>
          <w:p w:rsidR="006A2F89" w:rsidRDefault="00847954" w:rsidP="003A3BC8">
            <w:pPr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6C34097" wp14:editId="6B91BD51">
                  <wp:extent cx="1060704" cy="368329"/>
                  <wp:effectExtent l="0" t="0" r="0" b="0"/>
                  <wp:docPr id="3" name="Image 3" descr="logo UP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UP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62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954" w:rsidRPr="000C5A74" w:rsidRDefault="00847954" w:rsidP="003A3BC8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</w:tcPr>
          <w:p w:rsidR="006A2F89" w:rsidRDefault="006A2F89" w:rsidP="003A3BC8"/>
          <w:p w:rsidR="007771F5" w:rsidRDefault="007771F5" w:rsidP="003A3BC8"/>
          <w:p w:rsidR="007771F5" w:rsidRDefault="007771F5" w:rsidP="003A3BC8"/>
        </w:tc>
      </w:tr>
      <w:tr w:rsidR="006A2F89" w:rsidTr="00367AAD">
        <w:tc>
          <w:tcPr>
            <w:tcW w:w="8755" w:type="dxa"/>
          </w:tcPr>
          <w:p w:rsidR="006A2F89" w:rsidRPr="00FA4878" w:rsidRDefault="000A0C0C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b/>
                <w:color w:val="000000" w:themeColor="text1"/>
              </w:rPr>
              <w:t xml:space="preserve">Nom </w:t>
            </w:r>
            <w:r w:rsidR="006A2F89" w:rsidRPr="00FA4878">
              <w:rPr>
                <w:rFonts w:ascii="Arial" w:hAnsi="Arial" w:cs="Arial"/>
                <w:b/>
                <w:color w:val="000000" w:themeColor="text1"/>
              </w:rPr>
              <w:t>Établissement</w:t>
            </w:r>
            <w:r w:rsidR="006A2F89" w:rsidRPr="00FA4878">
              <w:rPr>
                <w:rFonts w:ascii="Arial" w:hAnsi="Arial" w:cs="Arial"/>
                <w:color w:val="000000" w:themeColor="text1"/>
              </w:rPr>
              <w:t> :</w:t>
            </w:r>
            <w:r w:rsidR="000F3720" w:rsidRPr="00FA4878">
              <w:rPr>
                <w:rFonts w:ascii="Arial" w:hAnsi="Arial" w:cs="Arial"/>
                <w:color w:val="000000" w:themeColor="text1"/>
              </w:rPr>
              <w:t xml:space="preserve"> Groupe Hospitalier Pitié-Salpêtrière-Charles Foix</w:t>
            </w:r>
          </w:p>
        </w:tc>
        <w:tc>
          <w:tcPr>
            <w:tcW w:w="307" w:type="dxa"/>
          </w:tcPr>
          <w:p w:rsidR="006A2F89" w:rsidRDefault="006A2F89" w:rsidP="00B74C2E"/>
        </w:tc>
      </w:tr>
      <w:tr w:rsidR="006A2F89" w:rsidTr="00367AAD">
        <w:tc>
          <w:tcPr>
            <w:tcW w:w="8755" w:type="dxa"/>
          </w:tcPr>
          <w:p w:rsidR="00C24F12" w:rsidRPr="00FA4878" w:rsidRDefault="006A2F89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b/>
                <w:color w:val="000000" w:themeColor="text1"/>
              </w:rPr>
              <w:t>Intitulé du service</w:t>
            </w:r>
            <w:r w:rsidRPr="00FA4878">
              <w:rPr>
                <w:rFonts w:ascii="Arial" w:hAnsi="Arial" w:cs="Arial"/>
                <w:color w:val="000000" w:themeColor="text1"/>
              </w:rPr>
              <w:t> :</w:t>
            </w:r>
            <w:r w:rsidR="000F3720" w:rsidRPr="00FA4878">
              <w:rPr>
                <w:rFonts w:ascii="Arial" w:hAnsi="Arial" w:cs="Arial"/>
                <w:color w:val="000000" w:themeColor="text1"/>
              </w:rPr>
              <w:t xml:space="preserve"> Pneumologie</w:t>
            </w:r>
            <w:r w:rsidR="00174A80" w:rsidRPr="00FA4878">
              <w:rPr>
                <w:rFonts w:ascii="Arial" w:hAnsi="Arial" w:cs="Arial"/>
                <w:color w:val="000000" w:themeColor="text1"/>
              </w:rPr>
              <w:t xml:space="preserve"> et Réanimation médicale</w:t>
            </w:r>
          </w:p>
        </w:tc>
        <w:tc>
          <w:tcPr>
            <w:tcW w:w="307" w:type="dxa"/>
          </w:tcPr>
          <w:p w:rsidR="006A2F89" w:rsidRDefault="006A2F89" w:rsidP="00B74C2E"/>
        </w:tc>
      </w:tr>
      <w:tr w:rsidR="006A2F89" w:rsidTr="00367AAD">
        <w:tc>
          <w:tcPr>
            <w:tcW w:w="8755" w:type="dxa"/>
          </w:tcPr>
          <w:p w:rsidR="006A2F89" w:rsidRPr="00FA4878" w:rsidRDefault="00011E58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b/>
                <w:color w:val="000000" w:themeColor="text1"/>
              </w:rPr>
              <w:t xml:space="preserve">Nom </w:t>
            </w:r>
            <w:r w:rsidR="006A2F89" w:rsidRPr="00FA4878">
              <w:rPr>
                <w:rFonts w:ascii="Arial" w:hAnsi="Arial" w:cs="Arial"/>
                <w:b/>
                <w:color w:val="000000" w:themeColor="text1"/>
              </w:rPr>
              <w:t>Chef de service</w:t>
            </w:r>
            <w:r w:rsidR="006A2F89" w:rsidRPr="00FA4878">
              <w:rPr>
                <w:rFonts w:ascii="Arial" w:hAnsi="Arial" w:cs="Arial"/>
                <w:color w:val="000000" w:themeColor="text1"/>
              </w:rPr>
              <w:t> :</w:t>
            </w:r>
            <w:r w:rsidR="000F3720" w:rsidRPr="00FA4878">
              <w:rPr>
                <w:rFonts w:ascii="Arial" w:hAnsi="Arial" w:cs="Arial"/>
                <w:color w:val="000000" w:themeColor="text1"/>
              </w:rPr>
              <w:t xml:space="preserve"> Professeur </w:t>
            </w:r>
            <w:r w:rsidR="008E1984" w:rsidRPr="00FA4878">
              <w:rPr>
                <w:rFonts w:ascii="Arial" w:hAnsi="Arial" w:cs="Arial"/>
                <w:color w:val="000000" w:themeColor="text1"/>
              </w:rPr>
              <w:t xml:space="preserve">Thomas </w:t>
            </w:r>
            <w:r w:rsidR="000F3720" w:rsidRPr="00FA4878">
              <w:rPr>
                <w:rFonts w:ascii="Arial" w:hAnsi="Arial" w:cs="Arial"/>
                <w:color w:val="000000" w:themeColor="text1"/>
              </w:rPr>
              <w:t>SIMILOWSKI</w:t>
            </w:r>
          </w:p>
        </w:tc>
        <w:tc>
          <w:tcPr>
            <w:tcW w:w="307" w:type="dxa"/>
          </w:tcPr>
          <w:p w:rsidR="006A2F89" w:rsidRDefault="006A2F89" w:rsidP="00B74C2E"/>
        </w:tc>
      </w:tr>
      <w:tr w:rsidR="006A2F89" w:rsidTr="00367AAD">
        <w:tc>
          <w:tcPr>
            <w:tcW w:w="8755" w:type="dxa"/>
          </w:tcPr>
          <w:p w:rsidR="006A2F89" w:rsidRDefault="00F84540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b/>
                <w:color w:val="000000" w:themeColor="text1"/>
              </w:rPr>
              <w:t>Accès en transport en commun</w:t>
            </w:r>
            <w:r w:rsidRPr="00FA4878">
              <w:rPr>
                <w:rFonts w:ascii="Arial" w:hAnsi="Arial" w:cs="Arial"/>
                <w:color w:val="000000" w:themeColor="text1"/>
              </w:rPr>
              <w:t xml:space="preserve"> : </w:t>
            </w:r>
            <w:r w:rsidR="000F3720" w:rsidRPr="00FA4878">
              <w:rPr>
                <w:rFonts w:ascii="Arial" w:hAnsi="Arial" w:cs="Arial"/>
                <w:color w:val="000000" w:themeColor="text1"/>
              </w:rPr>
              <w:t xml:space="preserve">métro ligne </w:t>
            </w:r>
            <w:r w:rsidR="008E1984" w:rsidRPr="00FA4878">
              <w:rPr>
                <w:rFonts w:ascii="Arial" w:hAnsi="Arial" w:cs="Arial"/>
                <w:color w:val="000000" w:themeColor="text1"/>
              </w:rPr>
              <w:t>6 (</w:t>
            </w:r>
            <w:proofErr w:type="spellStart"/>
            <w:r w:rsidR="008E1984" w:rsidRPr="00FA4878">
              <w:rPr>
                <w:rFonts w:ascii="Arial" w:hAnsi="Arial" w:cs="Arial"/>
                <w:color w:val="000000" w:themeColor="text1"/>
              </w:rPr>
              <w:t>Chevaleret</w:t>
            </w:r>
            <w:proofErr w:type="spellEnd"/>
            <w:r w:rsidR="008E1984" w:rsidRPr="00FA4878">
              <w:rPr>
                <w:rFonts w:ascii="Arial" w:hAnsi="Arial" w:cs="Arial"/>
                <w:color w:val="000000" w:themeColor="text1"/>
              </w:rPr>
              <w:t>) et ligne 5 (Saint-Marcel)</w:t>
            </w:r>
          </w:p>
          <w:p w:rsidR="00E46F46" w:rsidRPr="00FA4878" w:rsidRDefault="00E46F46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" w:type="dxa"/>
          </w:tcPr>
          <w:p w:rsidR="006A2F89" w:rsidRDefault="006A2F89" w:rsidP="00B74C2E"/>
        </w:tc>
      </w:tr>
      <w:tr w:rsidR="0030791C" w:rsidTr="0036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B0F0"/>
        </w:tblPrEx>
        <w:tc>
          <w:tcPr>
            <w:tcW w:w="9062" w:type="dxa"/>
            <w:gridSpan w:val="2"/>
            <w:shd w:val="clear" w:color="auto" w:fill="00B0F0"/>
          </w:tcPr>
          <w:p w:rsidR="0030791C" w:rsidRPr="0030791C" w:rsidRDefault="0030791C" w:rsidP="003079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0791C">
              <w:rPr>
                <w:b/>
                <w:color w:val="FFFFFF" w:themeColor="background1"/>
                <w:sz w:val="28"/>
                <w:szCs w:val="28"/>
              </w:rPr>
              <w:t>Équipe médicale :</w:t>
            </w:r>
          </w:p>
        </w:tc>
      </w:tr>
    </w:tbl>
    <w:p w:rsidR="000A0C0C" w:rsidRDefault="000A0C0C" w:rsidP="003A3BC8">
      <w:pPr>
        <w:spacing w:after="0" w:line="240" w:lineRule="auto"/>
      </w:pPr>
    </w:p>
    <w:tbl>
      <w:tblPr>
        <w:tblStyle w:val="Grilledutableau"/>
        <w:tblW w:w="14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236"/>
        <w:gridCol w:w="11"/>
        <w:gridCol w:w="853"/>
        <w:gridCol w:w="864"/>
        <w:gridCol w:w="864"/>
        <w:gridCol w:w="1672"/>
        <w:gridCol w:w="865"/>
      </w:tblGrid>
      <w:tr w:rsidR="006A2F89" w:rsidRPr="000C5A74" w:rsidTr="00367AAD">
        <w:trPr>
          <w:gridAfter w:val="5"/>
          <w:wAfter w:w="5118" w:type="dxa"/>
        </w:trPr>
        <w:tc>
          <w:tcPr>
            <w:tcW w:w="9039" w:type="dxa"/>
          </w:tcPr>
          <w:p w:rsidR="00367AAD" w:rsidRPr="00FA4878" w:rsidRDefault="006A2F89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b/>
                <w:color w:val="000000" w:themeColor="text1"/>
              </w:rPr>
              <w:t>Noms PUPH</w:t>
            </w:r>
            <w:r w:rsidRPr="00FA4878">
              <w:rPr>
                <w:rFonts w:ascii="Arial" w:hAnsi="Arial" w:cs="Arial"/>
                <w:color w:val="000000" w:themeColor="text1"/>
              </w:rPr>
              <w:t>:</w:t>
            </w:r>
            <w:r w:rsidR="005059C9" w:rsidRPr="00FA487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367AAD" w:rsidRPr="00FA4878" w:rsidRDefault="00367AAD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>-Pr Thomas SIMILOWSKI</w:t>
            </w:r>
          </w:p>
          <w:p w:rsidR="00367AAD" w:rsidRPr="00FA4878" w:rsidRDefault="00367AAD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>-</w:t>
            </w:r>
            <w:r w:rsidR="008E1984" w:rsidRPr="00FA4878">
              <w:rPr>
                <w:rFonts w:ascii="Arial" w:hAnsi="Arial" w:cs="Arial"/>
                <w:color w:val="000000" w:themeColor="text1"/>
              </w:rPr>
              <w:t>Pr Alexandre DUGUET</w:t>
            </w:r>
            <w:r w:rsidR="005059C9" w:rsidRPr="00FA4878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="005059C9" w:rsidRPr="00FA4878">
              <w:rPr>
                <w:rFonts w:ascii="Arial" w:hAnsi="Arial" w:cs="Arial"/>
                <w:color w:val="000000" w:themeColor="text1"/>
              </w:rPr>
              <w:t>tabacologie</w:t>
            </w:r>
            <w:proofErr w:type="spellEnd"/>
            <w:r w:rsidR="005059C9" w:rsidRPr="00FA4878">
              <w:rPr>
                <w:rFonts w:ascii="Arial" w:hAnsi="Arial" w:cs="Arial"/>
                <w:color w:val="000000" w:themeColor="text1"/>
              </w:rPr>
              <w:t>)</w:t>
            </w:r>
          </w:p>
          <w:p w:rsidR="006A2F89" w:rsidRPr="00FA4878" w:rsidRDefault="00367AAD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>-</w:t>
            </w:r>
            <w:r w:rsidR="008E1984" w:rsidRPr="00FA4878">
              <w:rPr>
                <w:rFonts w:ascii="Arial" w:hAnsi="Arial" w:cs="Arial"/>
                <w:color w:val="000000" w:themeColor="text1"/>
              </w:rPr>
              <w:t>Pr Jésus GONZALEZ</w:t>
            </w:r>
            <w:r w:rsidR="005059C9" w:rsidRPr="00FA4878">
              <w:rPr>
                <w:rFonts w:ascii="Arial" w:hAnsi="Arial" w:cs="Arial"/>
                <w:color w:val="000000" w:themeColor="text1"/>
              </w:rPr>
              <w:t xml:space="preserve"> (SSR)</w:t>
            </w:r>
          </w:p>
        </w:tc>
        <w:tc>
          <w:tcPr>
            <w:tcW w:w="247" w:type="dxa"/>
            <w:gridSpan w:val="2"/>
          </w:tcPr>
          <w:p w:rsidR="006A2F89" w:rsidRPr="000C5A74" w:rsidRDefault="006A2F89" w:rsidP="003A3BC8">
            <w:pPr>
              <w:rPr>
                <w:rFonts w:ascii="Arial" w:hAnsi="Arial" w:cs="Arial"/>
              </w:rPr>
            </w:pPr>
          </w:p>
        </w:tc>
      </w:tr>
      <w:tr w:rsidR="006A2F89" w:rsidRPr="000C5A74" w:rsidTr="00367AAD">
        <w:trPr>
          <w:gridAfter w:val="5"/>
          <w:wAfter w:w="5118" w:type="dxa"/>
        </w:trPr>
        <w:tc>
          <w:tcPr>
            <w:tcW w:w="9039" w:type="dxa"/>
          </w:tcPr>
          <w:p w:rsidR="006A2F89" w:rsidRPr="00FA4878" w:rsidRDefault="006A2F89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b/>
                <w:color w:val="000000" w:themeColor="text1"/>
              </w:rPr>
              <w:t>Noms</w:t>
            </w:r>
            <w:r w:rsidR="00BF3CAB" w:rsidRPr="00FA4878">
              <w:rPr>
                <w:rFonts w:ascii="Arial" w:hAnsi="Arial" w:cs="Arial"/>
                <w:b/>
                <w:color w:val="000000" w:themeColor="text1"/>
              </w:rPr>
              <w:t xml:space="preserve"> MCU-PH</w:t>
            </w:r>
            <w:r w:rsidR="00BF3CAB" w:rsidRPr="00FA4878">
              <w:rPr>
                <w:rFonts w:ascii="Arial" w:hAnsi="Arial" w:cs="Arial"/>
                <w:color w:val="000000" w:themeColor="text1"/>
              </w:rPr>
              <w:t> </w:t>
            </w:r>
            <w:r w:rsidRPr="00FA4878">
              <w:rPr>
                <w:rFonts w:ascii="Arial" w:hAnsi="Arial" w:cs="Arial"/>
                <w:color w:val="000000" w:themeColor="text1"/>
              </w:rPr>
              <w:t>:</w:t>
            </w:r>
            <w:r w:rsidR="00367AAD" w:rsidRPr="00FA4878">
              <w:rPr>
                <w:rFonts w:ascii="Arial" w:hAnsi="Arial" w:cs="Arial"/>
                <w:color w:val="000000" w:themeColor="text1"/>
              </w:rPr>
              <w:t xml:space="preserve"> 0</w:t>
            </w:r>
          </w:p>
          <w:p w:rsidR="00367AAD" w:rsidRPr="00FA4878" w:rsidRDefault="00721DE1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b/>
                <w:color w:val="000000" w:themeColor="text1"/>
              </w:rPr>
              <w:t>Noms PH</w:t>
            </w:r>
            <w:r w:rsidRPr="00FA4878">
              <w:rPr>
                <w:rFonts w:ascii="Arial" w:hAnsi="Arial" w:cs="Arial"/>
                <w:color w:val="000000" w:themeColor="text1"/>
              </w:rPr>
              <w:t xml:space="preserve"> : </w:t>
            </w:r>
          </w:p>
          <w:p w:rsidR="00367AAD" w:rsidRPr="00FA4878" w:rsidRDefault="00367AAD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>-</w:t>
            </w:r>
            <w:r w:rsidR="008E1984" w:rsidRPr="00FA4878">
              <w:rPr>
                <w:rFonts w:ascii="Arial" w:hAnsi="Arial" w:cs="Arial"/>
                <w:color w:val="000000" w:themeColor="text1"/>
              </w:rPr>
              <w:t>Dr Cécile LONDNER</w:t>
            </w:r>
            <w:r w:rsidR="00B74C2E" w:rsidRPr="00FA4878">
              <w:rPr>
                <w:rFonts w:ascii="Arial" w:hAnsi="Arial" w:cs="Arial"/>
                <w:color w:val="000000" w:themeColor="text1"/>
              </w:rPr>
              <w:t xml:space="preserve"> (hospitalisation)</w:t>
            </w:r>
          </w:p>
          <w:p w:rsidR="00367AAD" w:rsidRPr="00FA4878" w:rsidRDefault="00367AAD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>-</w:t>
            </w:r>
            <w:r w:rsidR="008E1984" w:rsidRPr="00FA4878">
              <w:rPr>
                <w:rFonts w:ascii="Arial" w:hAnsi="Arial" w:cs="Arial"/>
                <w:color w:val="000000" w:themeColor="text1"/>
              </w:rPr>
              <w:t>Dr Brigitte ORCEL</w:t>
            </w:r>
            <w:r w:rsidR="00B74C2E" w:rsidRPr="00FA4878">
              <w:rPr>
                <w:rFonts w:ascii="Arial" w:hAnsi="Arial" w:cs="Arial"/>
                <w:color w:val="000000" w:themeColor="text1"/>
              </w:rPr>
              <w:t xml:space="preserve"> (consultation)</w:t>
            </w:r>
          </w:p>
          <w:p w:rsidR="00367AAD" w:rsidRPr="00FA4878" w:rsidRDefault="00367AAD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>-</w:t>
            </w:r>
            <w:r w:rsidR="008E1984" w:rsidRPr="00FA4878">
              <w:rPr>
                <w:rFonts w:ascii="Arial" w:hAnsi="Arial" w:cs="Arial"/>
                <w:color w:val="000000" w:themeColor="text1"/>
              </w:rPr>
              <w:t>Dr Capucine MORELOT PANZINI</w:t>
            </w:r>
            <w:r w:rsidR="00B74C2E" w:rsidRPr="00FA4878">
              <w:rPr>
                <w:rFonts w:ascii="Arial" w:hAnsi="Arial" w:cs="Arial"/>
                <w:color w:val="000000" w:themeColor="text1"/>
              </w:rPr>
              <w:t xml:space="preserve"> (hôpital de jour)</w:t>
            </w:r>
          </w:p>
          <w:p w:rsidR="00367AAD" w:rsidRPr="00FA4878" w:rsidRDefault="00367AAD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>-</w:t>
            </w:r>
            <w:r w:rsidR="008E1984" w:rsidRPr="00FA4878">
              <w:rPr>
                <w:rFonts w:ascii="Arial" w:hAnsi="Arial" w:cs="Arial"/>
                <w:color w:val="000000" w:themeColor="text1"/>
              </w:rPr>
              <w:t>Dr Valéry TROSINI DESERT</w:t>
            </w:r>
            <w:r w:rsidR="00B74C2E" w:rsidRPr="00FA4878">
              <w:rPr>
                <w:rFonts w:ascii="Arial" w:hAnsi="Arial" w:cs="Arial"/>
                <w:color w:val="000000" w:themeColor="text1"/>
              </w:rPr>
              <w:t xml:space="preserve"> (endoscopie</w:t>
            </w:r>
            <w:r w:rsidRPr="00FA4878">
              <w:rPr>
                <w:rFonts w:ascii="Arial" w:hAnsi="Arial" w:cs="Arial"/>
                <w:color w:val="000000" w:themeColor="text1"/>
              </w:rPr>
              <w:t>)</w:t>
            </w:r>
          </w:p>
          <w:p w:rsidR="00721DE1" w:rsidRPr="00FA4878" w:rsidRDefault="00367AAD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>-</w:t>
            </w:r>
            <w:r w:rsidR="00B74C2E" w:rsidRPr="00FA4878">
              <w:rPr>
                <w:rFonts w:ascii="Arial" w:hAnsi="Arial" w:cs="Arial"/>
                <w:color w:val="000000" w:themeColor="text1"/>
              </w:rPr>
              <w:t>Dr Antoine GUERDER (SSR)</w:t>
            </w:r>
          </w:p>
        </w:tc>
        <w:tc>
          <w:tcPr>
            <w:tcW w:w="247" w:type="dxa"/>
            <w:gridSpan w:val="2"/>
          </w:tcPr>
          <w:p w:rsidR="006A2F89" w:rsidRPr="000C5A74" w:rsidRDefault="006A2F89" w:rsidP="003A3BC8">
            <w:pPr>
              <w:rPr>
                <w:rFonts w:ascii="Arial" w:hAnsi="Arial" w:cs="Arial"/>
              </w:rPr>
            </w:pPr>
          </w:p>
        </w:tc>
      </w:tr>
      <w:tr w:rsidR="006A2F89" w:rsidRPr="000C5A74" w:rsidTr="00367AAD">
        <w:trPr>
          <w:gridAfter w:val="5"/>
          <w:wAfter w:w="5118" w:type="dxa"/>
        </w:trPr>
        <w:tc>
          <w:tcPr>
            <w:tcW w:w="9039" w:type="dxa"/>
          </w:tcPr>
          <w:p w:rsidR="00367AAD" w:rsidRPr="00FA4878" w:rsidRDefault="006A2F89" w:rsidP="00FA4878">
            <w:pPr>
              <w:ind w:right="-504"/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b/>
                <w:color w:val="000000" w:themeColor="text1"/>
              </w:rPr>
              <w:t>Nombre CCA </w:t>
            </w:r>
            <w:r w:rsidR="00272F76" w:rsidRPr="00FA4878">
              <w:rPr>
                <w:rFonts w:ascii="Arial" w:hAnsi="Arial" w:cs="Arial"/>
                <w:b/>
                <w:color w:val="000000" w:themeColor="text1"/>
              </w:rPr>
              <w:t xml:space="preserve">/ </w:t>
            </w:r>
            <w:r w:rsidR="008A7635" w:rsidRPr="00FA4878">
              <w:rPr>
                <w:rFonts w:ascii="Arial" w:hAnsi="Arial" w:cs="Arial"/>
                <w:b/>
                <w:color w:val="000000" w:themeColor="text1"/>
              </w:rPr>
              <w:t>Assistant</w:t>
            </w:r>
            <w:r w:rsidR="008E1984" w:rsidRPr="00FA487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272F76" w:rsidRPr="00FA4878">
              <w:rPr>
                <w:rFonts w:ascii="Arial" w:hAnsi="Arial" w:cs="Arial"/>
                <w:b/>
                <w:color w:val="000000" w:themeColor="text1"/>
              </w:rPr>
              <w:t>spécialiste</w:t>
            </w:r>
            <w:r w:rsidRPr="00FA4878">
              <w:rPr>
                <w:rFonts w:ascii="Arial" w:hAnsi="Arial" w:cs="Arial"/>
                <w:color w:val="000000" w:themeColor="text1"/>
              </w:rPr>
              <w:t>:</w:t>
            </w:r>
            <w:r w:rsidR="008E1984" w:rsidRPr="00FA4878">
              <w:rPr>
                <w:rFonts w:ascii="Arial" w:hAnsi="Arial" w:cs="Arial"/>
                <w:color w:val="000000" w:themeColor="text1"/>
              </w:rPr>
              <w:t xml:space="preserve"> 2 </w:t>
            </w:r>
          </w:p>
        </w:tc>
        <w:tc>
          <w:tcPr>
            <w:tcW w:w="247" w:type="dxa"/>
            <w:gridSpan w:val="2"/>
          </w:tcPr>
          <w:p w:rsidR="006A2F89" w:rsidRPr="000C5A74" w:rsidRDefault="006A2F89" w:rsidP="003A3BC8">
            <w:pPr>
              <w:rPr>
                <w:rFonts w:ascii="Arial" w:hAnsi="Arial" w:cs="Arial"/>
              </w:rPr>
            </w:pPr>
          </w:p>
        </w:tc>
      </w:tr>
      <w:tr w:rsidR="008E1984" w:rsidRPr="000C5A74" w:rsidTr="00FA4878">
        <w:trPr>
          <w:trHeight w:val="93"/>
        </w:trPr>
        <w:tc>
          <w:tcPr>
            <w:tcW w:w="9039" w:type="dxa"/>
          </w:tcPr>
          <w:p w:rsidR="003727CA" w:rsidRPr="00FA4878" w:rsidRDefault="003727CA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b/>
                <w:color w:val="000000" w:themeColor="text1"/>
              </w:rPr>
              <w:t>Nombre de non titulaire</w:t>
            </w:r>
            <w:r w:rsidR="002F25E3" w:rsidRPr="00FA4878">
              <w:rPr>
                <w:rFonts w:ascii="Arial" w:hAnsi="Arial" w:cs="Arial"/>
                <w:b/>
                <w:color w:val="000000" w:themeColor="text1"/>
              </w:rPr>
              <w:t>s</w:t>
            </w:r>
            <w:r w:rsidR="0030791C" w:rsidRPr="00FA4878">
              <w:rPr>
                <w:rFonts w:ascii="Arial" w:hAnsi="Arial" w:cs="Arial"/>
                <w:color w:val="000000" w:themeColor="text1"/>
              </w:rPr>
              <w:t> :</w:t>
            </w:r>
          </w:p>
          <w:p w:rsidR="00367AAD" w:rsidRPr="00FA4878" w:rsidRDefault="00367AAD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>PHC : 0 en hospitalisation, 3 sur les autres secteurs</w:t>
            </w:r>
          </w:p>
          <w:p w:rsidR="00367AAD" w:rsidRPr="00FA4878" w:rsidRDefault="00367AAD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>Autres : 0 en hospitalisation, 6 sur les autres secteurs</w:t>
            </w:r>
          </w:p>
        </w:tc>
        <w:tc>
          <w:tcPr>
            <w:tcW w:w="236" w:type="dxa"/>
          </w:tcPr>
          <w:p w:rsidR="00367AAD" w:rsidRDefault="00367AAD" w:rsidP="003A3BC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:rsidR="003727CA" w:rsidRPr="000C5A74" w:rsidRDefault="003727CA" w:rsidP="003A3BC8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gridSpan w:val="2"/>
          </w:tcPr>
          <w:p w:rsidR="003727CA" w:rsidRPr="000C5A74" w:rsidRDefault="003727CA" w:rsidP="003A3BC8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3727CA" w:rsidRPr="000C5A74" w:rsidRDefault="003727CA" w:rsidP="003A3BC8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3727CA" w:rsidRPr="000C5A74" w:rsidRDefault="003727CA" w:rsidP="003A3BC8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3727CA" w:rsidRPr="000C5A74" w:rsidRDefault="003727CA" w:rsidP="003A3BC8">
            <w:pPr>
              <w:rPr>
                <w:rFonts w:ascii="Arial" w:hAnsi="Arial" w:cs="Arial"/>
              </w:rPr>
            </w:pPr>
          </w:p>
        </w:tc>
        <w:tc>
          <w:tcPr>
            <w:tcW w:w="865" w:type="dxa"/>
          </w:tcPr>
          <w:p w:rsidR="003727CA" w:rsidRPr="000C5A74" w:rsidRDefault="003727CA" w:rsidP="003A3BC8">
            <w:pPr>
              <w:rPr>
                <w:rFonts w:ascii="Arial" w:hAnsi="Arial" w:cs="Arial"/>
              </w:rPr>
            </w:pPr>
          </w:p>
        </w:tc>
      </w:tr>
    </w:tbl>
    <w:p w:rsidR="00A63E45" w:rsidRDefault="00A63E45" w:rsidP="003A3BC8">
      <w:pPr>
        <w:spacing w:after="0" w:line="240" w:lineRule="auto"/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0"/>
      </w:tblGrid>
      <w:tr w:rsidR="00FF5E17" w:rsidRPr="0030791C" w:rsidTr="00A91959">
        <w:tc>
          <w:tcPr>
            <w:tcW w:w="9062" w:type="dxa"/>
            <w:shd w:val="clear" w:color="auto" w:fill="00B0F0"/>
          </w:tcPr>
          <w:p w:rsidR="00FF5E17" w:rsidRPr="0030791C" w:rsidRDefault="00FF5E17" w:rsidP="00A9195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Postes de DES</w:t>
            </w:r>
            <w:r w:rsidRPr="0030791C">
              <w:rPr>
                <w:b/>
                <w:color w:val="FFFFFF" w:themeColor="background1"/>
                <w:sz w:val="28"/>
                <w:szCs w:val="28"/>
              </w:rPr>
              <w:t> :</w:t>
            </w:r>
          </w:p>
        </w:tc>
      </w:tr>
    </w:tbl>
    <w:p w:rsidR="00FF5E17" w:rsidRDefault="00FF5E17" w:rsidP="003A3BC8">
      <w:pPr>
        <w:spacing w:after="0" w:line="240" w:lineRule="auto"/>
      </w:pPr>
    </w:p>
    <w:p w:rsidR="00367AAD" w:rsidRPr="00FA4878" w:rsidRDefault="00FF5E17" w:rsidP="00FA487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A4878">
        <w:rPr>
          <w:rFonts w:ascii="Arial" w:hAnsi="Arial" w:cs="Arial"/>
          <w:b/>
          <w:color w:val="000000" w:themeColor="text1"/>
        </w:rPr>
        <w:t>Nombre de postes de DES offerts</w:t>
      </w:r>
      <w:r w:rsidRPr="00FA4878">
        <w:rPr>
          <w:rFonts w:ascii="Arial" w:hAnsi="Arial" w:cs="Arial"/>
          <w:color w:val="000000" w:themeColor="text1"/>
        </w:rPr>
        <w:t xml:space="preserve"> : </w:t>
      </w:r>
    </w:p>
    <w:p w:rsidR="00367AAD" w:rsidRPr="00FA4878" w:rsidRDefault="00E46F46" w:rsidP="00FA487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="008E1984" w:rsidRPr="00FA4878">
        <w:rPr>
          <w:rFonts w:ascii="Arial" w:hAnsi="Arial" w:cs="Arial"/>
          <w:color w:val="000000" w:themeColor="text1"/>
        </w:rPr>
        <w:t xml:space="preserve">3 </w:t>
      </w:r>
      <w:r>
        <w:rPr>
          <w:rFonts w:ascii="Arial" w:hAnsi="Arial" w:cs="Arial"/>
          <w:color w:val="000000" w:themeColor="text1"/>
        </w:rPr>
        <w:t>en</w:t>
      </w:r>
      <w:r w:rsidR="008E1984" w:rsidRPr="00FA4878">
        <w:rPr>
          <w:rFonts w:ascii="Arial" w:hAnsi="Arial" w:cs="Arial"/>
          <w:color w:val="000000" w:themeColor="text1"/>
        </w:rPr>
        <w:t xml:space="preserve"> hospitalisation et plateau technique</w:t>
      </w:r>
    </w:p>
    <w:p w:rsidR="00367AAD" w:rsidRPr="00FA4878" w:rsidRDefault="00367AAD" w:rsidP="00FA487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A4878">
        <w:rPr>
          <w:rFonts w:ascii="Arial" w:hAnsi="Arial" w:cs="Arial"/>
          <w:color w:val="000000" w:themeColor="text1"/>
        </w:rPr>
        <w:t>-A</w:t>
      </w:r>
      <w:r w:rsidR="008971C6" w:rsidRPr="00FA4878">
        <w:rPr>
          <w:rFonts w:ascii="Arial" w:hAnsi="Arial" w:cs="Arial"/>
          <w:color w:val="000000" w:themeColor="text1"/>
        </w:rPr>
        <w:t xml:space="preserve">grément </w:t>
      </w:r>
      <w:r w:rsidR="00B22041" w:rsidRPr="00FA4878">
        <w:rPr>
          <w:rFonts w:ascii="Arial" w:hAnsi="Arial" w:cs="Arial"/>
          <w:color w:val="000000" w:themeColor="text1"/>
        </w:rPr>
        <w:t>socle</w:t>
      </w:r>
      <w:r w:rsidR="008E1984" w:rsidRPr="00FA4878">
        <w:rPr>
          <w:rFonts w:ascii="Arial" w:hAnsi="Arial" w:cs="Arial"/>
          <w:color w:val="000000" w:themeColor="text1"/>
        </w:rPr>
        <w:t> : oui</w:t>
      </w:r>
    </w:p>
    <w:p w:rsidR="00FF5E17" w:rsidRPr="00FA4878" w:rsidRDefault="00367AAD" w:rsidP="00FA487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A4878">
        <w:rPr>
          <w:rFonts w:ascii="Arial" w:hAnsi="Arial" w:cs="Arial"/>
          <w:color w:val="000000" w:themeColor="text1"/>
        </w:rPr>
        <w:t>-A</w:t>
      </w:r>
      <w:r w:rsidR="008971C6" w:rsidRPr="00FA4878">
        <w:rPr>
          <w:rFonts w:ascii="Arial" w:hAnsi="Arial" w:cs="Arial"/>
          <w:color w:val="000000" w:themeColor="text1"/>
        </w:rPr>
        <w:t xml:space="preserve">grément </w:t>
      </w:r>
      <w:r w:rsidR="00B22041" w:rsidRPr="00FA4878">
        <w:rPr>
          <w:rFonts w:ascii="Arial" w:hAnsi="Arial" w:cs="Arial"/>
          <w:color w:val="000000" w:themeColor="text1"/>
        </w:rPr>
        <w:t>ancien régime</w:t>
      </w:r>
      <w:r w:rsidR="008971C6" w:rsidRPr="00FA4878">
        <w:rPr>
          <w:rFonts w:ascii="Arial" w:hAnsi="Arial" w:cs="Arial"/>
          <w:color w:val="000000" w:themeColor="text1"/>
        </w:rPr>
        <w:t>/ phase d’approfondissement nouveau régime</w:t>
      </w:r>
      <w:r w:rsidR="008E1984" w:rsidRPr="00FA4878">
        <w:rPr>
          <w:rFonts w:ascii="Arial" w:hAnsi="Arial" w:cs="Arial"/>
          <w:color w:val="000000" w:themeColor="text1"/>
        </w:rPr>
        <w:t> : oui</w:t>
      </w:r>
    </w:p>
    <w:p w:rsidR="00367AAD" w:rsidRPr="00FA4878" w:rsidRDefault="00FF5E17" w:rsidP="00FA487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A4878">
        <w:rPr>
          <w:rFonts w:ascii="Arial" w:hAnsi="Arial" w:cs="Arial"/>
          <w:b/>
          <w:color w:val="000000" w:themeColor="text1"/>
        </w:rPr>
        <w:t>Parcours proposés</w:t>
      </w:r>
      <w:r w:rsidRPr="00FA4878">
        <w:rPr>
          <w:rFonts w:ascii="Arial" w:hAnsi="Arial" w:cs="Arial"/>
          <w:color w:val="000000" w:themeColor="text1"/>
        </w:rPr>
        <w:t xml:space="preserve"> : </w:t>
      </w:r>
    </w:p>
    <w:p w:rsidR="00FF5E17" w:rsidRPr="00FA4878" w:rsidRDefault="00367AAD" w:rsidP="00FA4878">
      <w:pPr>
        <w:spacing w:after="0" w:line="240" w:lineRule="auto"/>
        <w:jc w:val="both"/>
        <w:rPr>
          <w:color w:val="000000" w:themeColor="text1"/>
        </w:rPr>
      </w:pPr>
      <w:r w:rsidRPr="00FA4878">
        <w:rPr>
          <w:rFonts w:ascii="Arial" w:hAnsi="Arial" w:cs="Arial"/>
          <w:color w:val="000000" w:themeColor="text1"/>
        </w:rPr>
        <w:t>-P</w:t>
      </w:r>
      <w:r w:rsidR="00B74C2E" w:rsidRPr="00FA4878">
        <w:rPr>
          <w:rFonts w:ascii="Arial" w:hAnsi="Arial" w:cs="Arial"/>
          <w:color w:val="000000" w:themeColor="text1"/>
        </w:rPr>
        <w:t>our chacun des</w:t>
      </w:r>
      <w:r w:rsidRPr="00FA4878">
        <w:rPr>
          <w:rFonts w:ascii="Arial" w:hAnsi="Arial" w:cs="Arial"/>
          <w:color w:val="000000" w:themeColor="text1"/>
        </w:rPr>
        <w:t xml:space="preserve"> 3 internes : </w:t>
      </w:r>
      <w:r w:rsidR="008E1984" w:rsidRPr="00FA4878">
        <w:rPr>
          <w:rFonts w:ascii="Arial" w:hAnsi="Arial" w:cs="Arial"/>
          <w:color w:val="000000" w:themeColor="text1"/>
        </w:rPr>
        <w:t>4 mois en hospitalisation et 2</w:t>
      </w:r>
      <w:r w:rsidR="00E07F1C" w:rsidRPr="00FA4878">
        <w:rPr>
          <w:rFonts w:ascii="Arial" w:hAnsi="Arial" w:cs="Arial"/>
          <w:color w:val="000000" w:themeColor="text1"/>
        </w:rPr>
        <w:t xml:space="preserve"> mois en plateau technique avec programme adaptable selon les souhaits de chaque interne</w:t>
      </w:r>
    </w:p>
    <w:p w:rsidR="00FF5E17" w:rsidRDefault="00FF5E17" w:rsidP="003A3BC8">
      <w:pPr>
        <w:spacing w:after="0" w:line="240" w:lineRule="auto"/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0"/>
      </w:tblGrid>
      <w:tr w:rsidR="0030791C" w:rsidRPr="0030791C" w:rsidTr="0030791C">
        <w:tc>
          <w:tcPr>
            <w:tcW w:w="9062" w:type="dxa"/>
            <w:shd w:val="clear" w:color="auto" w:fill="00B0F0"/>
          </w:tcPr>
          <w:p w:rsidR="0030791C" w:rsidRPr="0030791C" w:rsidRDefault="0030791C" w:rsidP="003079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0791C">
              <w:rPr>
                <w:b/>
                <w:color w:val="FFFFFF" w:themeColor="background1"/>
                <w:sz w:val="28"/>
                <w:szCs w:val="28"/>
              </w:rPr>
              <w:t>Présentation du service :</w:t>
            </w:r>
          </w:p>
        </w:tc>
      </w:tr>
    </w:tbl>
    <w:p w:rsidR="0030791C" w:rsidRDefault="0030791C" w:rsidP="003A3BC8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307"/>
      </w:tblGrid>
      <w:tr w:rsidR="004D3264" w:rsidTr="00367AAD">
        <w:tc>
          <w:tcPr>
            <w:tcW w:w="8755" w:type="dxa"/>
          </w:tcPr>
          <w:p w:rsidR="004D3264" w:rsidRPr="00FA4878" w:rsidRDefault="004D3264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b/>
                <w:color w:val="000000" w:themeColor="text1"/>
              </w:rPr>
              <w:t>Nombre de lits</w:t>
            </w:r>
            <w:r w:rsidRPr="00FA4878">
              <w:rPr>
                <w:rFonts w:ascii="Arial" w:hAnsi="Arial" w:cs="Arial"/>
                <w:color w:val="000000" w:themeColor="text1"/>
              </w:rPr>
              <w:t> :</w:t>
            </w:r>
            <w:r w:rsidR="008D507A" w:rsidRPr="00FA4878">
              <w:rPr>
                <w:rFonts w:ascii="Arial" w:hAnsi="Arial" w:cs="Arial"/>
                <w:color w:val="000000" w:themeColor="text1"/>
              </w:rPr>
              <w:t xml:space="preserve"> 25</w:t>
            </w:r>
            <w:r w:rsidR="00B74C2E" w:rsidRPr="00FA4878">
              <w:rPr>
                <w:rFonts w:ascii="Arial" w:hAnsi="Arial" w:cs="Arial"/>
                <w:color w:val="000000" w:themeColor="text1"/>
              </w:rPr>
              <w:t xml:space="preserve"> en hospitalisation de pneumologie</w:t>
            </w:r>
          </w:p>
        </w:tc>
        <w:tc>
          <w:tcPr>
            <w:tcW w:w="307" w:type="dxa"/>
          </w:tcPr>
          <w:p w:rsidR="004D3264" w:rsidRPr="000C5A74" w:rsidRDefault="004D3264" w:rsidP="003A3BC8">
            <w:pPr>
              <w:rPr>
                <w:rFonts w:ascii="Arial" w:hAnsi="Arial" w:cs="Arial"/>
              </w:rPr>
            </w:pPr>
          </w:p>
          <w:p w:rsidR="00D32E32" w:rsidRPr="000C5A74" w:rsidRDefault="00D32E32" w:rsidP="003A3BC8">
            <w:pPr>
              <w:rPr>
                <w:rFonts w:ascii="Arial" w:hAnsi="Arial" w:cs="Arial"/>
              </w:rPr>
            </w:pPr>
          </w:p>
        </w:tc>
      </w:tr>
      <w:tr w:rsidR="004D3264" w:rsidTr="00367AAD">
        <w:tc>
          <w:tcPr>
            <w:tcW w:w="8755" w:type="dxa"/>
          </w:tcPr>
          <w:p w:rsidR="00367AAD" w:rsidRPr="00FA4878" w:rsidRDefault="004D3264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b/>
                <w:color w:val="000000" w:themeColor="text1"/>
              </w:rPr>
              <w:t>Nombre de secteurs d’hospitalisation conventionnelle</w:t>
            </w:r>
            <w:r w:rsidR="008D507A" w:rsidRPr="00FA4878">
              <w:rPr>
                <w:rFonts w:ascii="Arial" w:hAnsi="Arial" w:cs="Arial"/>
                <w:color w:val="000000" w:themeColor="text1"/>
              </w:rPr>
              <w:t xml:space="preserve"> : </w:t>
            </w:r>
          </w:p>
          <w:p w:rsidR="00367AAD" w:rsidRPr="00FA4878" w:rsidRDefault="00367AAD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>-</w:t>
            </w:r>
            <w:r w:rsidR="008D507A" w:rsidRPr="00FA4878">
              <w:rPr>
                <w:rFonts w:ascii="Arial" w:hAnsi="Arial" w:cs="Arial"/>
                <w:color w:val="000000" w:themeColor="text1"/>
              </w:rPr>
              <w:t>1 secteur</w:t>
            </w:r>
            <w:r w:rsidRPr="00FA487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D507A" w:rsidRPr="00FA4878">
              <w:rPr>
                <w:rFonts w:ascii="Arial" w:hAnsi="Arial" w:cs="Arial"/>
                <w:color w:val="000000" w:themeColor="text1"/>
              </w:rPr>
              <w:t>divisé en 2 unités</w:t>
            </w:r>
          </w:p>
          <w:p w:rsidR="00B74C2E" w:rsidRPr="00FA4878" w:rsidRDefault="00367AAD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>-</w:t>
            </w:r>
            <w:r w:rsidR="002B7EF5" w:rsidRPr="00FA4878">
              <w:rPr>
                <w:rFonts w:ascii="Arial" w:hAnsi="Arial" w:cs="Arial"/>
                <w:color w:val="000000" w:themeColor="text1"/>
              </w:rPr>
              <w:t>nb de lits / secteur</w:t>
            </w:r>
            <w:r w:rsidR="008D507A" w:rsidRPr="00FA4878">
              <w:rPr>
                <w:rFonts w:ascii="Arial" w:hAnsi="Arial" w:cs="Arial"/>
                <w:color w:val="000000" w:themeColor="text1"/>
              </w:rPr>
              <w:t> : 1 unité de 12 lits et 1 unité de 13 lits</w:t>
            </w:r>
            <w:r w:rsidR="00B74C2E" w:rsidRPr="00FA4878">
              <w:rPr>
                <w:rFonts w:ascii="Arial" w:hAnsi="Arial" w:cs="Arial"/>
                <w:color w:val="000000" w:themeColor="text1"/>
              </w:rPr>
              <w:t>.</w:t>
            </w:r>
          </w:p>
          <w:p w:rsidR="00D32E32" w:rsidRPr="00FA4878" w:rsidRDefault="00E46F46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  <w:r w:rsidR="004D3264" w:rsidRPr="00FA4878">
              <w:rPr>
                <w:rFonts w:ascii="Arial" w:hAnsi="Arial" w:cs="Arial"/>
                <w:color w:val="000000" w:themeColor="text1"/>
              </w:rPr>
              <w:t>spécificités :</w:t>
            </w:r>
            <w:r w:rsidR="00367AAD" w:rsidRPr="00FA4878">
              <w:rPr>
                <w:rFonts w:ascii="Arial" w:hAnsi="Arial" w:cs="Arial"/>
                <w:color w:val="000000" w:themeColor="text1"/>
              </w:rPr>
              <w:t xml:space="preserve"> P</w:t>
            </w:r>
            <w:r w:rsidR="008D507A" w:rsidRPr="00FA4878">
              <w:rPr>
                <w:rFonts w:ascii="Arial" w:hAnsi="Arial" w:cs="Arial"/>
                <w:color w:val="000000" w:themeColor="text1"/>
              </w:rPr>
              <w:t>as de spécifi</w:t>
            </w:r>
            <w:r w:rsidR="00417418" w:rsidRPr="00FA4878">
              <w:rPr>
                <w:rFonts w:ascii="Arial" w:hAnsi="Arial" w:cs="Arial"/>
                <w:color w:val="000000" w:themeColor="text1"/>
              </w:rPr>
              <w:t>ci</w:t>
            </w:r>
            <w:r w:rsidR="008D507A" w:rsidRPr="00FA4878">
              <w:rPr>
                <w:rFonts w:ascii="Arial" w:hAnsi="Arial" w:cs="Arial"/>
                <w:color w:val="000000" w:themeColor="text1"/>
              </w:rPr>
              <w:t>té de chaque unité</w:t>
            </w:r>
          </w:p>
        </w:tc>
        <w:tc>
          <w:tcPr>
            <w:tcW w:w="307" w:type="dxa"/>
          </w:tcPr>
          <w:p w:rsidR="004D3264" w:rsidRPr="000C5A74" w:rsidRDefault="004D3264" w:rsidP="003A3BC8">
            <w:pPr>
              <w:rPr>
                <w:rFonts w:ascii="Arial" w:hAnsi="Arial" w:cs="Arial"/>
              </w:rPr>
            </w:pPr>
          </w:p>
          <w:p w:rsidR="00D32E32" w:rsidRPr="000C5A74" w:rsidRDefault="00D32E32" w:rsidP="003A3BC8">
            <w:pPr>
              <w:rPr>
                <w:rFonts w:ascii="Arial" w:hAnsi="Arial" w:cs="Arial"/>
              </w:rPr>
            </w:pPr>
          </w:p>
        </w:tc>
      </w:tr>
      <w:tr w:rsidR="004D3264" w:rsidTr="00367AAD">
        <w:tc>
          <w:tcPr>
            <w:tcW w:w="8755" w:type="dxa"/>
          </w:tcPr>
          <w:p w:rsidR="00367AAD" w:rsidRPr="00FA4878" w:rsidRDefault="004D3264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46F46">
              <w:rPr>
                <w:rFonts w:ascii="Arial" w:hAnsi="Arial" w:cs="Arial"/>
                <w:b/>
                <w:color w:val="000000" w:themeColor="text1"/>
              </w:rPr>
              <w:t>Nombre de secteurs d’hospitalisation jour et spécificités</w:t>
            </w:r>
            <w:r w:rsidRPr="00FA4878">
              <w:rPr>
                <w:rFonts w:ascii="Arial" w:hAnsi="Arial" w:cs="Arial"/>
                <w:color w:val="000000" w:themeColor="text1"/>
              </w:rPr>
              <w:t> :</w:t>
            </w:r>
            <w:r w:rsidR="008D507A" w:rsidRPr="00FA487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D32E32" w:rsidRPr="00FA4878" w:rsidRDefault="00E46F46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  <w:r w:rsidR="00367AAD" w:rsidRPr="00FA4878">
              <w:rPr>
                <w:rFonts w:ascii="Arial" w:hAnsi="Arial" w:cs="Arial"/>
                <w:color w:val="000000" w:themeColor="text1"/>
              </w:rPr>
              <w:t xml:space="preserve">1 HDJ de 7 lits </w:t>
            </w:r>
            <w:r w:rsidR="008D507A" w:rsidRPr="00FA4878">
              <w:rPr>
                <w:rFonts w:ascii="Arial" w:hAnsi="Arial" w:cs="Arial"/>
                <w:color w:val="000000" w:themeColor="text1"/>
              </w:rPr>
              <w:t>consacré au suivi des patients ventilés au domicile</w:t>
            </w:r>
          </w:p>
        </w:tc>
        <w:tc>
          <w:tcPr>
            <w:tcW w:w="307" w:type="dxa"/>
          </w:tcPr>
          <w:p w:rsidR="004D3264" w:rsidRPr="000C5A74" w:rsidRDefault="004D3264" w:rsidP="003A3BC8">
            <w:pPr>
              <w:rPr>
                <w:rFonts w:ascii="Arial" w:hAnsi="Arial" w:cs="Arial"/>
              </w:rPr>
            </w:pPr>
          </w:p>
          <w:p w:rsidR="00D32E32" w:rsidRPr="000C5A74" w:rsidRDefault="00D32E32" w:rsidP="003A3BC8">
            <w:pPr>
              <w:rPr>
                <w:rFonts w:ascii="Arial" w:hAnsi="Arial" w:cs="Arial"/>
              </w:rPr>
            </w:pPr>
          </w:p>
        </w:tc>
      </w:tr>
      <w:tr w:rsidR="004D3264" w:rsidTr="00367AAD">
        <w:tc>
          <w:tcPr>
            <w:tcW w:w="8755" w:type="dxa"/>
          </w:tcPr>
          <w:p w:rsidR="00D32E32" w:rsidRPr="00FA4878" w:rsidRDefault="00367AAD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b/>
                <w:color w:val="000000" w:themeColor="text1"/>
              </w:rPr>
              <w:lastRenderedPageBreak/>
              <w:t>Plateau technique</w:t>
            </w:r>
            <w:r w:rsidR="004D3264" w:rsidRPr="00FA4878">
              <w:rPr>
                <w:rFonts w:ascii="Arial" w:hAnsi="Arial" w:cs="Arial"/>
                <w:color w:val="000000" w:themeColor="text1"/>
              </w:rPr>
              <w:t>:</w:t>
            </w:r>
          </w:p>
          <w:p w:rsidR="009C651F" w:rsidRPr="00FA4878" w:rsidRDefault="009C651F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>2 mois sur le semestre pendant lesquels l’interne n’est pas en hospitalisation.</w:t>
            </w:r>
          </w:p>
          <w:p w:rsidR="009C651F" w:rsidRPr="00FA4878" w:rsidRDefault="009C651F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>Programme adaptable selon les souhaits de chaque interne.</w:t>
            </w:r>
          </w:p>
          <w:p w:rsidR="009C651F" w:rsidRPr="00FA4878" w:rsidRDefault="009C651F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>Secteurs concernés :</w:t>
            </w:r>
          </w:p>
          <w:p w:rsidR="009C651F" w:rsidRPr="00FA4878" w:rsidRDefault="009C651F" w:rsidP="00FA487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 xml:space="preserve">HDJ de ventilation </w:t>
            </w:r>
            <w:r w:rsidR="00E46F46">
              <w:rPr>
                <w:rFonts w:ascii="Arial" w:hAnsi="Arial" w:cs="Arial"/>
                <w:color w:val="000000" w:themeColor="text1"/>
              </w:rPr>
              <w:t>au</w:t>
            </w:r>
            <w:r w:rsidRPr="00FA4878">
              <w:rPr>
                <w:rFonts w:ascii="Arial" w:hAnsi="Arial" w:cs="Arial"/>
                <w:color w:val="000000" w:themeColor="text1"/>
              </w:rPr>
              <w:t xml:space="preserve"> domicile</w:t>
            </w:r>
          </w:p>
          <w:p w:rsidR="009C651F" w:rsidRPr="00FA4878" w:rsidRDefault="009C651F" w:rsidP="00FA487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 xml:space="preserve">Endoscopie bronchique et </w:t>
            </w:r>
            <w:proofErr w:type="spellStart"/>
            <w:r w:rsidRPr="00FA4878">
              <w:rPr>
                <w:rFonts w:ascii="Arial" w:hAnsi="Arial" w:cs="Arial"/>
                <w:color w:val="000000" w:themeColor="text1"/>
              </w:rPr>
              <w:t>echo</w:t>
            </w:r>
            <w:proofErr w:type="spellEnd"/>
            <w:r w:rsidR="00E46F46">
              <w:rPr>
                <w:rFonts w:ascii="Arial" w:hAnsi="Arial" w:cs="Arial"/>
                <w:color w:val="000000" w:themeColor="text1"/>
              </w:rPr>
              <w:t>-</w:t>
            </w:r>
            <w:r w:rsidRPr="00FA4878">
              <w:rPr>
                <w:rFonts w:ascii="Arial" w:hAnsi="Arial" w:cs="Arial"/>
                <w:color w:val="000000" w:themeColor="text1"/>
              </w:rPr>
              <w:t>endoscopie</w:t>
            </w:r>
          </w:p>
          <w:p w:rsidR="009C651F" w:rsidRPr="00FA4878" w:rsidRDefault="009C651F" w:rsidP="00FA487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>Avis pneumologiques</w:t>
            </w:r>
          </w:p>
          <w:p w:rsidR="009C651F" w:rsidRPr="00FA4878" w:rsidRDefault="009C651F" w:rsidP="00FA487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 xml:space="preserve">Consultations </w:t>
            </w:r>
          </w:p>
          <w:p w:rsidR="009C651F" w:rsidRPr="00FA4878" w:rsidRDefault="009C651F" w:rsidP="00FA487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>EFR et explorations du diaphragme</w:t>
            </w:r>
          </w:p>
          <w:p w:rsidR="009C651F" w:rsidRPr="00FA4878" w:rsidRDefault="009C651F" w:rsidP="00FA487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>1 journée en chirurgie thoracique à Tenon</w:t>
            </w:r>
          </w:p>
          <w:p w:rsidR="009C651F" w:rsidRPr="00FA4878" w:rsidRDefault="009C651F" w:rsidP="00FA487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>Service des pathologies du sommeil</w:t>
            </w:r>
          </w:p>
          <w:p w:rsidR="009C651F" w:rsidRPr="00FA4878" w:rsidRDefault="009C651F" w:rsidP="00FA4878">
            <w:pPr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" w:type="dxa"/>
          </w:tcPr>
          <w:p w:rsidR="004D3264" w:rsidRPr="000C5A74" w:rsidRDefault="004D3264" w:rsidP="003A3BC8">
            <w:pPr>
              <w:rPr>
                <w:rFonts w:ascii="Arial" w:hAnsi="Arial" w:cs="Arial"/>
              </w:rPr>
            </w:pPr>
          </w:p>
          <w:p w:rsidR="007771F5" w:rsidRDefault="007771F5" w:rsidP="003A3BC8">
            <w:pPr>
              <w:rPr>
                <w:rFonts w:ascii="Arial" w:hAnsi="Arial" w:cs="Arial"/>
              </w:rPr>
            </w:pPr>
          </w:p>
          <w:p w:rsidR="009C651F" w:rsidRPr="000C5A74" w:rsidRDefault="009C651F" w:rsidP="003A3BC8">
            <w:pPr>
              <w:rPr>
                <w:rFonts w:ascii="Arial" w:hAnsi="Arial" w:cs="Arial"/>
              </w:rPr>
            </w:pPr>
          </w:p>
        </w:tc>
      </w:tr>
      <w:tr w:rsidR="004D3264" w:rsidTr="00367AAD">
        <w:tc>
          <w:tcPr>
            <w:tcW w:w="8755" w:type="dxa"/>
          </w:tcPr>
          <w:p w:rsidR="00D32E32" w:rsidRPr="00FA4878" w:rsidRDefault="004D3264" w:rsidP="00FA4878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A4878">
              <w:rPr>
                <w:rFonts w:ascii="Arial" w:hAnsi="Arial" w:cs="Arial"/>
                <w:b/>
                <w:color w:val="000000" w:themeColor="text1"/>
              </w:rPr>
              <w:t>Organisation de l’activité de</w:t>
            </w:r>
            <w:r w:rsidR="00367AAD" w:rsidRPr="00FA4878">
              <w:rPr>
                <w:rFonts w:ascii="Arial" w:hAnsi="Arial" w:cs="Arial"/>
                <w:b/>
                <w:color w:val="000000" w:themeColor="text1"/>
              </w:rPr>
              <w:t>s internes</w:t>
            </w:r>
            <w:r w:rsidRPr="00FA4878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:rsidR="00787443" w:rsidRPr="00FA4878" w:rsidRDefault="00787443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>L’organisation du semestre est la même pour chacun des 3 internes.</w:t>
            </w:r>
          </w:p>
          <w:p w:rsidR="009C651F" w:rsidRPr="00FA4878" w:rsidRDefault="009C651F" w:rsidP="00FA487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>4 mois en hospitalisation conventionnelle avec gestion quotidi</w:t>
            </w:r>
            <w:r w:rsidR="00367AAD" w:rsidRPr="00FA4878">
              <w:rPr>
                <w:rFonts w:ascii="Arial" w:hAnsi="Arial" w:cs="Arial"/>
                <w:color w:val="000000" w:themeColor="text1"/>
              </w:rPr>
              <w:t xml:space="preserve">enne des patients hospitalisés, </w:t>
            </w:r>
            <w:r w:rsidRPr="00FA4878">
              <w:rPr>
                <w:rFonts w:ascii="Arial" w:hAnsi="Arial" w:cs="Arial"/>
                <w:color w:val="000000" w:themeColor="text1"/>
              </w:rPr>
              <w:t>visite bihebd</w:t>
            </w:r>
            <w:r w:rsidR="00367AAD" w:rsidRPr="00FA4878">
              <w:rPr>
                <w:rFonts w:ascii="Arial" w:hAnsi="Arial" w:cs="Arial"/>
                <w:color w:val="000000" w:themeColor="text1"/>
              </w:rPr>
              <w:t>omadaire des médecins séniors, c</w:t>
            </w:r>
            <w:r w:rsidRPr="00FA4878">
              <w:rPr>
                <w:rFonts w:ascii="Arial" w:hAnsi="Arial" w:cs="Arial"/>
                <w:color w:val="000000" w:themeColor="text1"/>
              </w:rPr>
              <w:t>ontre-visite quotidienne avec les CCA</w:t>
            </w:r>
          </w:p>
          <w:p w:rsidR="009C651F" w:rsidRPr="00FA4878" w:rsidRDefault="009C651F" w:rsidP="00FA487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 xml:space="preserve">2 mois </w:t>
            </w:r>
            <w:r w:rsidR="00367AAD" w:rsidRPr="00FA4878">
              <w:rPr>
                <w:rFonts w:ascii="Arial" w:hAnsi="Arial" w:cs="Arial"/>
                <w:color w:val="000000" w:themeColor="text1"/>
              </w:rPr>
              <w:t>au</w:t>
            </w:r>
            <w:r w:rsidRPr="00FA4878">
              <w:rPr>
                <w:rFonts w:ascii="Arial" w:hAnsi="Arial" w:cs="Arial"/>
                <w:color w:val="000000" w:themeColor="text1"/>
              </w:rPr>
              <w:t xml:space="preserve"> plateau technique (</w:t>
            </w:r>
            <w:proofErr w:type="spellStart"/>
            <w:r w:rsidRPr="00FA4878">
              <w:rPr>
                <w:rFonts w:ascii="Arial" w:hAnsi="Arial" w:cs="Arial"/>
                <w:color w:val="000000" w:themeColor="text1"/>
              </w:rPr>
              <w:t>cf</w:t>
            </w:r>
            <w:proofErr w:type="spellEnd"/>
            <w:r w:rsidRPr="00FA4878">
              <w:rPr>
                <w:rFonts w:ascii="Arial" w:hAnsi="Arial" w:cs="Arial"/>
                <w:color w:val="000000" w:themeColor="text1"/>
              </w:rPr>
              <w:t xml:space="preserve"> ci-dessus)</w:t>
            </w:r>
          </w:p>
          <w:p w:rsidR="009C651F" w:rsidRPr="00FA4878" w:rsidRDefault="009C651F" w:rsidP="00FA487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>Cours dans le service dédiés aux internes tous les matins pendant les 2 premières semaines puis 1 fois par semaine</w:t>
            </w:r>
          </w:p>
          <w:p w:rsidR="009C651F" w:rsidRPr="00FA4878" w:rsidRDefault="009C651F" w:rsidP="00FA487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>Réunions de service</w:t>
            </w:r>
            <w:r w:rsidR="00787443" w:rsidRPr="00FA4878">
              <w:rPr>
                <w:rFonts w:ascii="Arial" w:hAnsi="Arial" w:cs="Arial"/>
                <w:color w:val="000000" w:themeColor="text1"/>
              </w:rPr>
              <w:t> : intervenant extérieur le lundi, discussion de dossiers le jeudi</w:t>
            </w:r>
          </w:p>
          <w:p w:rsidR="00787443" w:rsidRPr="00FA4878" w:rsidRDefault="00787443" w:rsidP="00FA487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>RCP d’oncologie thoracique hebdomadaire</w:t>
            </w:r>
          </w:p>
          <w:p w:rsidR="00787443" w:rsidRPr="00FA4878" w:rsidRDefault="00787443" w:rsidP="00FA487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>Réunion de radiologie hebdomadaire</w:t>
            </w:r>
          </w:p>
          <w:p w:rsidR="00787443" w:rsidRDefault="00787443" w:rsidP="00FA487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color w:val="000000" w:themeColor="text1"/>
              </w:rPr>
              <w:t>2 journées de cours dans le service dédiées à la physiologie respiratoire</w:t>
            </w:r>
          </w:p>
          <w:p w:rsidR="00FA4878" w:rsidRPr="00FA4878" w:rsidRDefault="00FA4878" w:rsidP="00FA4878">
            <w:pPr>
              <w:pStyle w:val="Paragraphedeliste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" w:type="dxa"/>
          </w:tcPr>
          <w:p w:rsidR="004D3264" w:rsidRPr="000C5A74" w:rsidRDefault="004D3264" w:rsidP="003A3BC8">
            <w:pPr>
              <w:rPr>
                <w:rFonts w:ascii="Arial" w:hAnsi="Arial" w:cs="Arial"/>
              </w:rPr>
            </w:pPr>
          </w:p>
          <w:p w:rsidR="00C53523" w:rsidRDefault="00C53523" w:rsidP="003A3BC8">
            <w:pPr>
              <w:rPr>
                <w:rFonts w:ascii="Arial" w:hAnsi="Arial" w:cs="Arial"/>
              </w:rPr>
            </w:pPr>
          </w:p>
          <w:p w:rsidR="00787443" w:rsidRPr="000C5A74" w:rsidRDefault="00787443" w:rsidP="003A3BC8">
            <w:pPr>
              <w:rPr>
                <w:rFonts w:ascii="Arial" w:hAnsi="Arial" w:cs="Arial"/>
              </w:rPr>
            </w:pPr>
          </w:p>
        </w:tc>
      </w:tr>
      <w:tr w:rsidR="004D3264" w:rsidTr="00367AAD">
        <w:tc>
          <w:tcPr>
            <w:tcW w:w="8755" w:type="dxa"/>
          </w:tcPr>
          <w:p w:rsidR="00D32E32" w:rsidRPr="00FA4878" w:rsidRDefault="00367AAD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b/>
                <w:color w:val="000000" w:themeColor="text1"/>
              </w:rPr>
              <w:t>Gardes</w:t>
            </w:r>
            <w:r w:rsidR="004D3264" w:rsidRPr="00FA4878">
              <w:rPr>
                <w:rFonts w:ascii="Arial" w:hAnsi="Arial" w:cs="Arial"/>
                <w:b/>
                <w:color w:val="000000" w:themeColor="text1"/>
              </w:rPr>
              <w:t>:</w:t>
            </w:r>
            <w:r w:rsidRPr="00FA4878">
              <w:rPr>
                <w:rFonts w:ascii="Arial" w:hAnsi="Arial" w:cs="Arial"/>
                <w:color w:val="000000" w:themeColor="text1"/>
              </w:rPr>
              <w:t xml:space="preserve"> 2 par mois </w:t>
            </w:r>
            <w:r w:rsidR="008D507A" w:rsidRPr="00FA4878">
              <w:rPr>
                <w:rFonts w:ascii="Arial" w:hAnsi="Arial" w:cs="Arial"/>
                <w:color w:val="000000" w:themeColor="text1"/>
              </w:rPr>
              <w:t>en réanimation si l’interne a déjà fait un semestre en réanimation</w:t>
            </w:r>
          </w:p>
        </w:tc>
        <w:tc>
          <w:tcPr>
            <w:tcW w:w="307" w:type="dxa"/>
          </w:tcPr>
          <w:p w:rsidR="004D3264" w:rsidRPr="000C5A74" w:rsidRDefault="004D3264" w:rsidP="003A3BC8">
            <w:pPr>
              <w:rPr>
                <w:rFonts w:ascii="Arial" w:hAnsi="Arial" w:cs="Arial"/>
              </w:rPr>
            </w:pPr>
          </w:p>
          <w:p w:rsidR="00C53523" w:rsidRPr="000C5A74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:rsidTr="00367AAD">
        <w:tc>
          <w:tcPr>
            <w:tcW w:w="8755" w:type="dxa"/>
          </w:tcPr>
          <w:p w:rsidR="00D32E32" w:rsidRPr="00FA4878" w:rsidRDefault="004D3264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b/>
                <w:color w:val="000000" w:themeColor="text1"/>
              </w:rPr>
              <w:t>Thématique(s) de recherche</w:t>
            </w:r>
            <w:r w:rsidRPr="00FA4878">
              <w:rPr>
                <w:rFonts w:ascii="Arial" w:hAnsi="Arial" w:cs="Arial"/>
                <w:color w:val="000000" w:themeColor="text1"/>
              </w:rPr>
              <w:t> :</w:t>
            </w:r>
            <w:r w:rsidR="008D507A" w:rsidRPr="00FA4878">
              <w:rPr>
                <w:rFonts w:ascii="Arial" w:hAnsi="Arial" w:cs="Arial"/>
                <w:color w:val="000000" w:themeColor="text1"/>
              </w:rPr>
              <w:t xml:space="preserve"> dyspnée</w:t>
            </w:r>
            <w:r w:rsidR="006E34AE" w:rsidRPr="00FA4878">
              <w:rPr>
                <w:rFonts w:ascii="Arial" w:hAnsi="Arial" w:cs="Arial"/>
                <w:color w:val="000000" w:themeColor="text1"/>
              </w:rPr>
              <w:t>, physiologie respiratoire</w:t>
            </w:r>
          </w:p>
        </w:tc>
        <w:tc>
          <w:tcPr>
            <w:tcW w:w="307" w:type="dxa"/>
          </w:tcPr>
          <w:p w:rsidR="004D3264" w:rsidRPr="000C5A74" w:rsidRDefault="004D3264" w:rsidP="003A3BC8">
            <w:pPr>
              <w:rPr>
                <w:rFonts w:ascii="Arial" w:hAnsi="Arial" w:cs="Arial"/>
              </w:rPr>
            </w:pPr>
          </w:p>
          <w:p w:rsidR="007771F5" w:rsidRPr="000C5A74" w:rsidRDefault="007771F5" w:rsidP="003A3BC8">
            <w:pPr>
              <w:rPr>
                <w:rFonts w:ascii="Arial" w:hAnsi="Arial" w:cs="Arial"/>
              </w:rPr>
            </w:pPr>
          </w:p>
        </w:tc>
      </w:tr>
      <w:tr w:rsidR="004D3264" w:rsidTr="00367AAD">
        <w:tc>
          <w:tcPr>
            <w:tcW w:w="8755" w:type="dxa"/>
          </w:tcPr>
          <w:p w:rsidR="00D32E32" w:rsidRPr="00FA4878" w:rsidRDefault="004D3264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b/>
                <w:color w:val="000000" w:themeColor="text1"/>
              </w:rPr>
              <w:t>RCP</w:t>
            </w:r>
            <w:r w:rsidRPr="00FA4878">
              <w:rPr>
                <w:rFonts w:ascii="Arial" w:hAnsi="Arial" w:cs="Arial"/>
                <w:color w:val="000000" w:themeColor="text1"/>
              </w:rPr>
              <w:t> :</w:t>
            </w:r>
            <w:r w:rsidR="00CF11C3" w:rsidRPr="00FA4878">
              <w:rPr>
                <w:rFonts w:ascii="Arial" w:hAnsi="Arial" w:cs="Arial"/>
                <w:color w:val="000000" w:themeColor="text1"/>
              </w:rPr>
              <w:t xml:space="preserve"> 1 par semaine</w:t>
            </w:r>
          </w:p>
        </w:tc>
        <w:tc>
          <w:tcPr>
            <w:tcW w:w="307" w:type="dxa"/>
          </w:tcPr>
          <w:p w:rsidR="004D3264" w:rsidRPr="000C5A74" w:rsidRDefault="004D3264" w:rsidP="003A3BC8">
            <w:pPr>
              <w:rPr>
                <w:rFonts w:ascii="Arial" w:hAnsi="Arial" w:cs="Arial"/>
              </w:rPr>
            </w:pPr>
          </w:p>
          <w:p w:rsidR="00C53523" w:rsidRPr="000C5A74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:rsidTr="00367AAD">
        <w:tc>
          <w:tcPr>
            <w:tcW w:w="8755" w:type="dxa"/>
          </w:tcPr>
          <w:p w:rsidR="00D32E32" w:rsidRPr="00FA4878" w:rsidRDefault="004D3264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b/>
                <w:color w:val="000000" w:themeColor="text1"/>
              </w:rPr>
              <w:t>Bibliographies</w:t>
            </w:r>
            <w:r w:rsidRPr="00FA4878">
              <w:rPr>
                <w:rFonts w:ascii="Arial" w:hAnsi="Arial" w:cs="Arial"/>
                <w:color w:val="000000" w:themeColor="text1"/>
              </w:rPr>
              <w:t> :</w:t>
            </w:r>
            <w:r w:rsidR="00417418" w:rsidRPr="00FA4878">
              <w:rPr>
                <w:rFonts w:ascii="Arial" w:hAnsi="Arial" w:cs="Arial"/>
                <w:color w:val="000000" w:themeColor="text1"/>
              </w:rPr>
              <w:t xml:space="preserve"> 1 présentation par chaque interne dans le semestre</w:t>
            </w:r>
          </w:p>
        </w:tc>
        <w:tc>
          <w:tcPr>
            <w:tcW w:w="307" w:type="dxa"/>
          </w:tcPr>
          <w:p w:rsidR="004D3264" w:rsidRPr="000C5A74" w:rsidRDefault="004D3264" w:rsidP="003A3BC8">
            <w:pPr>
              <w:rPr>
                <w:rFonts w:ascii="Arial" w:hAnsi="Arial" w:cs="Arial"/>
              </w:rPr>
            </w:pPr>
          </w:p>
          <w:p w:rsidR="00C53523" w:rsidRPr="000C5A74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:rsidTr="00367AAD">
        <w:tc>
          <w:tcPr>
            <w:tcW w:w="8755" w:type="dxa"/>
          </w:tcPr>
          <w:p w:rsidR="00D32E32" w:rsidRPr="00FA4878" w:rsidRDefault="004D3264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b/>
                <w:color w:val="000000" w:themeColor="text1"/>
              </w:rPr>
              <w:t>Séminaires de service</w:t>
            </w:r>
            <w:r w:rsidRPr="00FA4878">
              <w:rPr>
                <w:rFonts w:ascii="Arial" w:hAnsi="Arial" w:cs="Arial"/>
                <w:color w:val="000000" w:themeColor="text1"/>
              </w:rPr>
              <w:t> :</w:t>
            </w:r>
            <w:r w:rsidR="00417418" w:rsidRPr="00FA4878">
              <w:rPr>
                <w:rFonts w:ascii="Arial" w:hAnsi="Arial" w:cs="Arial"/>
                <w:color w:val="000000" w:themeColor="text1"/>
              </w:rPr>
              <w:t xml:space="preserve"> 1 réunion hebdomadaire par un intervenant extérieur sur un sujet de pneumologie ou de réanimation ou sur les travaux du service </w:t>
            </w:r>
          </w:p>
        </w:tc>
        <w:tc>
          <w:tcPr>
            <w:tcW w:w="307" w:type="dxa"/>
          </w:tcPr>
          <w:p w:rsidR="00C53523" w:rsidRPr="000C5A74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:rsidTr="00367AAD">
        <w:tc>
          <w:tcPr>
            <w:tcW w:w="8755" w:type="dxa"/>
          </w:tcPr>
          <w:p w:rsidR="00D32E32" w:rsidRPr="00FA4878" w:rsidRDefault="007771F5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b/>
                <w:color w:val="000000" w:themeColor="text1"/>
              </w:rPr>
              <w:t>Possibilité de Master 2</w:t>
            </w:r>
            <w:r w:rsidRPr="00FA4878">
              <w:rPr>
                <w:rFonts w:ascii="Arial" w:hAnsi="Arial" w:cs="Arial"/>
                <w:color w:val="000000" w:themeColor="text1"/>
              </w:rPr>
              <w:t> :</w:t>
            </w:r>
            <w:r w:rsidR="00417418" w:rsidRPr="00FA4878">
              <w:rPr>
                <w:rFonts w:ascii="Arial" w:hAnsi="Arial" w:cs="Arial"/>
                <w:color w:val="000000" w:themeColor="text1"/>
              </w:rPr>
              <w:t xml:space="preserve"> oui</w:t>
            </w:r>
          </w:p>
        </w:tc>
        <w:tc>
          <w:tcPr>
            <w:tcW w:w="307" w:type="dxa"/>
          </w:tcPr>
          <w:p w:rsidR="004D3264" w:rsidRDefault="004D3264" w:rsidP="003A3BC8"/>
          <w:p w:rsidR="00C53523" w:rsidRDefault="00C53523" w:rsidP="003A3BC8"/>
        </w:tc>
      </w:tr>
      <w:tr w:rsidR="007771F5" w:rsidTr="00367AAD">
        <w:tc>
          <w:tcPr>
            <w:tcW w:w="8755" w:type="dxa"/>
          </w:tcPr>
          <w:p w:rsidR="00367AAD" w:rsidRPr="00FA4878" w:rsidRDefault="007771F5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b/>
                <w:color w:val="000000" w:themeColor="text1"/>
              </w:rPr>
              <w:t>Unité(s) de recherche</w:t>
            </w:r>
            <w:r w:rsidR="00E46F46">
              <w:rPr>
                <w:rFonts w:ascii="Arial" w:hAnsi="Arial" w:cs="Arial"/>
                <w:color w:val="000000" w:themeColor="text1"/>
              </w:rPr>
              <w:t> : oui (</w:t>
            </w:r>
            <w:r w:rsidR="00751449" w:rsidRPr="00FA4878">
              <w:rPr>
                <w:rFonts w:ascii="Arial" w:hAnsi="Arial" w:cs="Arial"/>
                <w:color w:val="000000" w:themeColor="text1"/>
              </w:rPr>
              <w:t>UMRS 1158</w:t>
            </w:r>
            <w:r w:rsidR="00E46F46">
              <w:rPr>
                <w:rFonts w:ascii="Arial" w:hAnsi="Arial" w:cs="Arial"/>
                <w:color w:val="000000" w:themeColor="text1"/>
              </w:rPr>
              <w:t>)</w:t>
            </w:r>
            <w:r w:rsidRPr="00FA487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751449" w:rsidRPr="00FA4878" w:rsidRDefault="007771F5" w:rsidP="00FA48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4878">
              <w:rPr>
                <w:rFonts w:ascii="Arial" w:hAnsi="Arial" w:cs="Arial"/>
                <w:b/>
                <w:color w:val="000000" w:themeColor="text1"/>
              </w:rPr>
              <w:t>Thématique</w:t>
            </w:r>
            <w:r w:rsidR="00485B34">
              <w:rPr>
                <w:rFonts w:ascii="Arial" w:hAnsi="Arial" w:cs="Arial"/>
                <w:b/>
                <w:color w:val="000000" w:themeColor="text1"/>
              </w:rPr>
              <w:t>s</w:t>
            </w:r>
            <w:r w:rsidR="00417418" w:rsidRPr="00FA4878">
              <w:rPr>
                <w:rFonts w:ascii="Arial" w:hAnsi="Arial" w:cs="Arial"/>
                <w:color w:val="000000" w:themeColor="text1"/>
              </w:rPr>
              <w:t xml:space="preserve"> : </w:t>
            </w:r>
            <w:r w:rsidR="00751449" w:rsidRPr="00FA4878">
              <w:rPr>
                <w:rFonts w:ascii="Arial" w:hAnsi="Arial" w:cs="Arial"/>
                <w:color w:val="000000" w:themeColor="text1"/>
              </w:rPr>
              <w:t>neurophysiologie respiratoire expérimentale et clinique</w:t>
            </w:r>
            <w:r w:rsidR="00367AAD" w:rsidRPr="00FA487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51449" w:rsidRPr="00FA4878">
              <w:rPr>
                <w:rFonts w:ascii="Arial" w:hAnsi="Arial" w:cs="Arial"/>
                <w:color w:val="000000" w:themeColor="text1"/>
              </w:rPr>
              <w:t>(dyspnée, contrôle de la respiration, muscles respiratoires...</w:t>
            </w:r>
            <w:bookmarkStart w:id="0" w:name="_GoBack"/>
            <w:bookmarkEnd w:id="0"/>
            <w:r w:rsidR="00751449" w:rsidRPr="00FA4878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307" w:type="dxa"/>
          </w:tcPr>
          <w:p w:rsidR="007771F5" w:rsidRDefault="007771F5" w:rsidP="003A3BC8"/>
          <w:p w:rsidR="00C53523" w:rsidRDefault="00C53523" w:rsidP="003A3BC8"/>
        </w:tc>
      </w:tr>
    </w:tbl>
    <w:p w:rsidR="007771F5" w:rsidRDefault="007771F5" w:rsidP="003A3BC8">
      <w:pPr>
        <w:spacing w:after="0" w:line="240" w:lineRule="auto"/>
      </w:pPr>
    </w:p>
    <w:sectPr w:rsidR="007771F5" w:rsidSect="00D32E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81668"/>
    <w:multiLevelType w:val="hybridMultilevel"/>
    <w:tmpl w:val="3BD4A63A"/>
    <w:lvl w:ilvl="0" w:tplc="939435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B67B8"/>
    <w:multiLevelType w:val="hybridMultilevel"/>
    <w:tmpl w:val="93E40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21"/>
    <w:rsid w:val="00011E58"/>
    <w:rsid w:val="000907F4"/>
    <w:rsid w:val="000A0C0C"/>
    <w:rsid w:val="000C5A74"/>
    <w:rsid w:val="000F3720"/>
    <w:rsid w:val="00174A80"/>
    <w:rsid w:val="0024411D"/>
    <w:rsid w:val="00272F76"/>
    <w:rsid w:val="002B7EF5"/>
    <w:rsid w:val="002C60C7"/>
    <w:rsid w:val="002F25E3"/>
    <w:rsid w:val="0030791C"/>
    <w:rsid w:val="003308D5"/>
    <w:rsid w:val="0033122F"/>
    <w:rsid w:val="00367AAD"/>
    <w:rsid w:val="003727CA"/>
    <w:rsid w:val="003A3BC8"/>
    <w:rsid w:val="003D582D"/>
    <w:rsid w:val="00417418"/>
    <w:rsid w:val="00485B34"/>
    <w:rsid w:val="004D3264"/>
    <w:rsid w:val="00503D61"/>
    <w:rsid w:val="005059C9"/>
    <w:rsid w:val="0051710C"/>
    <w:rsid w:val="00564667"/>
    <w:rsid w:val="00564C78"/>
    <w:rsid w:val="005D1D43"/>
    <w:rsid w:val="0067343B"/>
    <w:rsid w:val="006A143C"/>
    <w:rsid w:val="006A2F89"/>
    <w:rsid w:val="006E34AE"/>
    <w:rsid w:val="00721DE1"/>
    <w:rsid w:val="00751449"/>
    <w:rsid w:val="007771F5"/>
    <w:rsid w:val="00787443"/>
    <w:rsid w:val="00847954"/>
    <w:rsid w:val="008971C6"/>
    <w:rsid w:val="008A7635"/>
    <w:rsid w:val="008D507A"/>
    <w:rsid w:val="008E1984"/>
    <w:rsid w:val="009521BB"/>
    <w:rsid w:val="00972EFF"/>
    <w:rsid w:val="009C651F"/>
    <w:rsid w:val="00A63E45"/>
    <w:rsid w:val="00B22041"/>
    <w:rsid w:val="00B74C2E"/>
    <w:rsid w:val="00B95B21"/>
    <w:rsid w:val="00BA7EC4"/>
    <w:rsid w:val="00BF3CAB"/>
    <w:rsid w:val="00C132D3"/>
    <w:rsid w:val="00C24F12"/>
    <w:rsid w:val="00C53523"/>
    <w:rsid w:val="00CB736C"/>
    <w:rsid w:val="00CF11C3"/>
    <w:rsid w:val="00D122C8"/>
    <w:rsid w:val="00D32E32"/>
    <w:rsid w:val="00E07F1C"/>
    <w:rsid w:val="00E46F46"/>
    <w:rsid w:val="00E715CA"/>
    <w:rsid w:val="00F267F0"/>
    <w:rsid w:val="00F51BFD"/>
    <w:rsid w:val="00F74247"/>
    <w:rsid w:val="00F74D74"/>
    <w:rsid w:val="00F84540"/>
    <w:rsid w:val="00FA4878"/>
    <w:rsid w:val="00FB5818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9E8"/>
  <w15:docId w15:val="{D6AE42D5-A943-CB44-98C1-C334FEB2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B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582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B7E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E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E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E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E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abergeron</dc:creator>
  <cp:lastModifiedBy>Frederic Riviere</cp:lastModifiedBy>
  <cp:revision>5</cp:revision>
  <dcterms:created xsi:type="dcterms:W3CDTF">2018-02-28T20:25:00Z</dcterms:created>
  <dcterms:modified xsi:type="dcterms:W3CDTF">2018-02-28T20:35:00Z</dcterms:modified>
</cp:coreProperties>
</file>